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B51" w:rsidRPr="00D42821" w:rsidRDefault="00631B51" w:rsidP="00631B51">
      <w:pPr>
        <w:jc w:val="center"/>
        <w:rPr>
          <w:rFonts w:asciiTheme="minorHAnsi" w:hAnsiTheme="minorHAnsi" w:cstheme="minorHAnsi"/>
          <w:b/>
          <w:sz w:val="24"/>
        </w:rPr>
      </w:pPr>
      <w:r w:rsidRPr="00D42821">
        <w:rPr>
          <w:rFonts w:asciiTheme="minorHAnsi" w:hAnsiTheme="minorHAnsi" w:cstheme="minorHAnsi"/>
          <w:b/>
          <w:sz w:val="24"/>
        </w:rPr>
        <w:t>Themes used in DMPonline</w:t>
      </w:r>
    </w:p>
    <w:p w:rsidR="00631B51" w:rsidRDefault="00631B51" w:rsidP="00631B51">
      <w:pPr>
        <w:rPr>
          <w:rFonts w:asciiTheme="minorHAnsi" w:hAnsiTheme="minorHAnsi" w:cstheme="minorHAnsi"/>
        </w:rPr>
      </w:pPr>
    </w:p>
    <w:p w:rsidR="00631B51" w:rsidRDefault="00631B51" w:rsidP="00631B51">
      <w:pPr>
        <w:rPr>
          <w:rFonts w:asciiTheme="minorHAnsi" w:hAnsiTheme="minorHAnsi" w:cstheme="minorHAnsi"/>
        </w:rPr>
      </w:pPr>
      <w:r>
        <w:rPr>
          <w:rFonts w:asciiTheme="minorHAnsi" w:hAnsiTheme="minorHAnsi" w:cstheme="minorHAnsi"/>
        </w:rPr>
        <w:t>DMPonline uses the concept of themes. These themes represent the common topics adressed in Data Management Plans. They were developed based on a synthesis of existing requiremnts and good practice.</w:t>
      </w:r>
    </w:p>
    <w:p w:rsidR="00631B51" w:rsidRDefault="00631B51" w:rsidP="00631B51">
      <w:pPr>
        <w:rPr>
          <w:rFonts w:asciiTheme="minorHAnsi" w:hAnsiTheme="minorHAnsi" w:cstheme="minorHAnsi"/>
        </w:rPr>
      </w:pPr>
    </w:p>
    <w:p w:rsidR="00631B51" w:rsidRPr="005D5EAA" w:rsidRDefault="00631B51" w:rsidP="00631B51">
      <w:pPr>
        <w:rPr>
          <w:rFonts w:asciiTheme="minorHAnsi" w:hAnsiTheme="minorHAnsi" w:cstheme="minorHAnsi"/>
        </w:rPr>
      </w:pPr>
      <w:r>
        <w:rPr>
          <w:rFonts w:asciiTheme="minorHAnsi" w:hAnsiTheme="minorHAnsi" w:cstheme="minorHAnsi"/>
        </w:rPr>
        <w:t>Writing guidance by themes allows you to avoid duplication and map a single piece of guidance across multiple templates. Questions within existing templates are tagged with themes to enable these associations, as noted in the diagram below.</w:t>
      </w:r>
    </w:p>
    <w:p w:rsidR="00631B51" w:rsidRDefault="00631B51" w:rsidP="00631B51">
      <w:pPr>
        <w:rPr>
          <w:rFonts w:asciiTheme="minorHAnsi" w:hAnsiTheme="minorHAnsi" w:cstheme="minorHAnsi"/>
        </w:rPr>
      </w:pPr>
    </w:p>
    <w:p w:rsidR="00631B51" w:rsidRDefault="00631B51" w:rsidP="00631B51">
      <w:pPr>
        <w:rPr>
          <w:rFonts w:asciiTheme="minorHAnsi" w:hAnsiTheme="minorHAnsi" w:cstheme="minorHAnsi"/>
        </w:rPr>
      </w:pPr>
    </w:p>
    <w:p w:rsidR="00631B51" w:rsidRDefault="00631B51" w:rsidP="00631B51">
      <w:pPr>
        <w:rPr>
          <w:rFonts w:asciiTheme="minorHAnsi" w:hAnsiTheme="minorHAnsi" w:cstheme="minorHAnsi"/>
        </w:rPr>
      </w:pPr>
      <w:r>
        <w:rPr>
          <w:rFonts w:asciiTheme="minorHAnsi" w:hAnsiTheme="minorHAnsi" w:cstheme="minorHAnsi"/>
        </w:rPr>
        <w:t>QUESTIONS IN FUNDER TEMPLATES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THEMES</w:t>
      </w:r>
      <w:r>
        <w:rPr>
          <w:rFonts w:asciiTheme="minorHAnsi" w:hAnsiTheme="minorHAnsi" w:cstheme="minorHAnsi"/>
        </w:rPr>
        <w:tab/>
      </w:r>
      <w:r>
        <w:rPr>
          <w:rFonts w:asciiTheme="minorHAnsi" w:hAnsiTheme="minorHAnsi" w:cstheme="minorHAnsi"/>
        </w:rPr>
        <w:tab/>
        <w:t xml:space="preserve">   CUSTOM GUIDANCE</w:t>
      </w:r>
    </w:p>
    <w:p w:rsidR="00631B51" w:rsidRDefault="00631B51" w:rsidP="00631B51">
      <w:pPr>
        <w:rPr>
          <w:rFonts w:asciiTheme="minorHAnsi" w:hAnsiTheme="minorHAnsi" w:cstheme="minorHAnsi"/>
        </w:rPr>
      </w:pPr>
      <w:r>
        <w:rPr>
          <w:rFonts w:asciiTheme="minorHAnsi" w:hAnsiTheme="minorHAnsi" w:cstheme="minorHAnsi"/>
          <w:lang w:val="en-GB" w:eastAsia="en-GB"/>
        </w:rPr>
        <mc:AlternateContent>
          <mc:Choice Requires="wpg">
            <w:drawing>
              <wp:anchor distT="0" distB="0" distL="114300" distR="114300" simplePos="0" relativeHeight="251659264" behindDoc="0" locked="0" layoutInCell="1" allowOverlap="1">
                <wp:simplePos x="0" y="0"/>
                <wp:positionH relativeFrom="column">
                  <wp:posOffset>-8255</wp:posOffset>
                </wp:positionH>
                <wp:positionV relativeFrom="paragraph">
                  <wp:posOffset>95250</wp:posOffset>
                </wp:positionV>
                <wp:extent cx="5750560" cy="2277745"/>
                <wp:effectExtent l="0" t="0" r="21590" b="27305"/>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0560" cy="2277745"/>
                          <a:chOff x="1427" y="8422"/>
                          <a:chExt cx="9056" cy="3587"/>
                        </a:xfrm>
                      </wpg:grpSpPr>
                      <wps:wsp>
                        <wps:cNvPr id="29" name="Rectangle 7"/>
                        <wps:cNvSpPr>
                          <a:spLocks noChangeArrowheads="1"/>
                        </wps:cNvSpPr>
                        <wps:spPr bwMode="auto">
                          <a:xfrm>
                            <a:off x="1427" y="9264"/>
                            <a:ext cx="3355" cy="693"/>
                          </a:xfrm>
                          <a:prstGeom prst="rect">
                            <a:avLst/>
                          </a:prstGeom>
                          <a:solidFill>
                            <a:srgbClr val="FFFFFF"/>
                          </a:solidFill>
                          <a:ln w="9525">
                            <a:solidFill>
                              <a:srgbClr val="000000"/>
                            </a:solidFill>
                            <a:miter lim="800000"/>
                            <a:headEnd/>
                            <a:tailEnd/>
                          </a:ln>
                        </wps:spPr>
                        <wps:txbx>
                          <w:txbxContent>
                            <w:p w:rsidR="00631B51" w:rsidRPr="003840BB" w:rsidRDefault="00631B51" w:rsidP="00631B51">
                              <w:pPr>
                                <w:rPr>
                                  <w:rFonts w:asciiTheme="minorHAnsi" w:hAnsiTheme="minorHAnsi" w:cstheme="minorHAnsi"/>
                                </w:rPr>
                              </w:pPr>
                              <w:r w:rsidRPr="003840BB">
                                <w:rPr>
                                  <w:rFonts w:asciiTheme="minorHAnsi" w:hAnsiTheme="minorHAnsi" w:cstheme="minorHAnsi"/>
                                </w:rPr>
                                <w:t>BBSRC</w:t>
                              </w:r>
                            </w:p>
                            <w:p w:rsidR="00631B51" w:rsidRPr="003840BB" w:rsidRDefault="00631B51" w:rsidP="00631B51">
                              <w:pPr>
                                <w:rPr>
                                  <w:rFonts w:asciiTheme="minorHAnsi" w:hAnsiTheme="minorHAnsi" w:cstheme="minorHAnsi"/>
                                </w:rPr>
                              </w:pPr>
                              <w:r w:rsidRPr="003840BB">
                                <w:rPr>
                                  <w:rFonts w:asciiTheme="minorHAnsi" w:hAnsiTheme="minorHAnsi" w:cstheme="minorHAnsi"/>
                                </w:rPr>
                                <w:t>Timescales for public release of data</w:t>
                              </w:r>
                            </w:p>
                          </w:txbxContent>
                        </wps:txbx>
                        <wps:bodyPr rot="0" vert="horz" wrap="square" lIns="91440" tIns="45720" rIns="91440" bIns="45720" anchor="t" anchorCtr="0" upright="1">
                          <a:noAutofit/>
                        </wps:bodyPr>
                      </wps:wsp>
                      <wps:wsp>
                        <wps:cNvPr id="30" name="Rectangle 8"/>
                        <wps:cNvSpPr>
                          <a:spLocks noChangeArrowheads="1"/>
                        </wps:cNvSpPr>
                        <wps:spPr bwMode="auto">
                          <a:xfrm>
                            <a:off x="1427" y="10100"/>
                            <a:ext cx="3790" cy="693"/>
                          </a:xfrm>
                          <a:prstGeom prst="rect">
                            <a:avLst/>
                          </a:prstGeom>
                          <a:solidFill>
                            <a:srgbClr val="FFFFFF"/>
                          </a:solidFill>
                          <a:ln w="9525">
                            <a:solidFill>
                              <a:srgbClr val="000000"/>
                            </a:solidFill>
                            <a:miter lim="800000"/>
                            <a:headEnd/>
                            <a:tailEnd/>
                          </a:ln>
                        </wps:spPr>
                        <wps:txbx>
                          <w:txbxContent>
                            <w:p w:rsidR="00631B51" w:rsidRPr="003840BB" w:rsidRDefault="00631B51" w:rsidP="00631B51">
                              <w:pPr>
                                <w:rPr>
                                  <w:rFonts w:asciiTheme="minorHAnsi" w:hAnsiTheme="minorHAnsi" w:cstheme="minorHAnsi"/>
                                </w:rPr>
                              </w:pPr>
                              <w:r>
                                <w:rPr>
                                  <w:rFonts w:asciiTheme="minorHAnsi" w:hAnsiTheme="minorHAnsi" w:cstheme="minorHAnsi"/>
                                </w:rPr>
                                <w:t>MRC</w:t>
                              </w:r>
                            </w:p>
                            <w:p w:rsidR="00631B51" w:rsidRDefault="00631B51" w:rsidP="00631B51">
                              <w:pPr>
                                <w:rPr>
                                  <w:rFonts w:asciiTheme="minorHAnsi" w:hAnsiTheme="minorHAnsi" w:cstheme="minorHAnsi"/>
                                </w:rPr>
                              </w:pPr>
                              <w:r w:rsidRPr="003840BB">
                                <w:rPr>
                                  <w:rFonts w:asciiTheme="minorHAnsi" w:hAnsiTheme="minorHAnsi" w:cstheme="minorHAnsi"/>
                                </w:rPr>
                                <w:t>The study team’s exclusive use of the data</w:t>
                              </w:r>
                            </w:p>
                            <w:p w:rsidR="00631B51" w:rsidRPr="003840BB" w:rsidRDefault="00631B51" w:rsidP="00631B51">
                              <w:pPr>
                                <w:rPr>
                                  <w:rFonts w:asciiTheme="minorHAnsi" w:hAnsiTheme="minorHAnsi" w:cstheme="minorHAnsi"/>
                                </w:rPr>
                              </w:pPr>
                            </w:p>
                          </w:txbxContent>
                        </wps:txbx>
                        <wps:bodyPr rot="0" vert="horz" wrap="square" lIns="91440" tIns="45720" rIns="91440" bIns="45720" anchor="t" anchorCtr="0" upright="1">
                          <a:noAutofit/>
                        </wps:bodyPr>
                      </wps:wsp>
                      <wps:wsp>
                        <wps:cNvPr id="31" name="Rectangle 9"/>
                        <wps:cNvSpPr>
                          <a:spLocks noChangeArrowheads="1"/>
                        </wps:cNvSpPr>
                        <wps:spPr bwMode="auto">
                          <a:xfrm>
                            <a:off x="1427" y="8422"/>
                            <a:ext cx="2839" cy="693"/>
                          </a:xfrm>
                          <a:prstGeom prst="rect">
                            <a:avLst/>
                          </a:prstGeom>
                          <a:solidFill>
                            <a:srgbClr val="FFFFFF"/>
                          </a:solidFill>
                          <a:ln w="9525">
                            <a:solidFill>
                              <a:srgbClr val="000000"/>
                            </a:solidFill>
                            <a:miter lim="800000"/>
                            <a:headEnd/>
                            <a:tailEnd/>
                          </a:ln>
                        </wps:spPr>
                        <wps:txbx>
                          <w:txbxContent>
                            <w:p w:rsidR="00631B51" w:rsidRDefault="00631B51" w:rsidP="00631B51">
                              <w:pPr>
                                <w:rPr>
                                  <w:rFonts w:asciiTheme="minorHAnsi" w:hAnsiTheme="minorHAnsi" w:cstheme="minorHAnsi"/>
                                </w:rPr>
                              </w:pPr>
                              <w:r>
                                <w:rPr>
                                  <w:rFonts w:asciiTheme="minorHAnsi" w:hAnsiTheme="minorHAnsi" w:cstheme="minorHAnsi"/>
                                </w:rPr>
                                <w:t>Wellcome Trust</w:t>
                              </w:r>
                            </w:p>
                            <w:p w:rsidR="00631B51" w:rsidRDefault="00631B51" w:rsidP="00631B51">
                              <w:pPr>
                                <w:rPr>
                                  <w:rFonts w:asciiTheme="minorHAnsi" w:hAnsiTheme="minorHAnsi" w:cstheme="minorHAnsi"/>
                                </w:rPr>
                              </w:pPr>
                              <w:r w:rsidRPr="003840BB">
                                <w:rPr>
                                  <w:rFonts w:asciiTheme="minorHAnsi" w:hAnsiTheme="minorHAnsi" w:cstheme="minorHAnsi"/>
                                </w:rPr>
                                <w:t>When will you share the data?</w:t>
                              </w:r>
                            </w:p>
                            <w:p w:rsidR="00631B51" w:rsidRPr="008B78A8" w:rsidRDefault="00631B51" w:rsidP="00631B51"/>
                          </w:txbxContent>
                        </wps:txbx>
                        <wps:bodyPr rot="0" vert="horz" wrap="square" lIns="91440" tIns="45720" rIns="91440" bIns="45720" anchor="t" anchorCtr="0" upright="1">
                          <a:noAutofit/>
                        </wps:bodyPr>
                      </wps:wsp>
                      <wps:wsp>
                        <wps:cNvPr id="32" name="Rectangle 10"/>
                        <wps:cNvSpPr>
                          <a:spLocks noChangeArrowheads="1"/>
                        </wps:cNvSpPr>
                        <wps:spPr bwMode="auto">
                          <a:xfrm>
                            <a:off x="1427" y="10895"/>
                            <a:ext cx="4754" cy="693"/>
                          </a:xfrm>
                          <a:prstGeom prst="rect">
                            <a:avLst/>
                          </a:prstGeom>
                          <a:solidFill>
                            <a:srgbClr val="FFFFFF"/>
                          </a:solidFill>
                          <a:ln w="9525">
                            <a:solidFill>
                              <a:srgbClr val="000000"/>
                            </a:solidFill>
                            <a:miter lim="800000"/>
                            <a:headEnd/>
                            <a:tailEnd/>
                          </a:ln>
                        </wps:spPr>
                        <wps:txbx>
                          <w:txbxContent>
                            <w:p w:rsidR="00631B51" w:rsidRDefault="00631B51" w:rsidP="00631B51">
                              <w:pPr>
                                <w:rPr>
                                  <w:rFonts w:asciiTheme="minorHAnsi" w:hAnsiTheme="minorHAnsi" w:cstheme="minorHAnsi"/>
                                </w:rPr>
                              </w:pPr>
                              <w:r>
                                <w:rPr>
                                  <w:rFonts w:asciiTheme="minorHAnsi" w:hAnsiTheme="minorHAnsi" w:cstheme="minorHAnsi"/>
                                </w:rPr>
                                <w:t>STFC</w:t>
                              </w:r>
                            </w:p>
                            <w:p w:rsidR="00631B51" w:rsidRDefault="00631B51" w:rsidP="00631B51">
                              <w:pPr>
                                <w:rPr>
                                  <w:rFonts w:asciiTheme="minorHAnsi" w:hAnsiTheme="minorHAnsi" w:cstheme="minorHAnsi"/>
                                </w:rPr>
                              </w:pPr>
                              <w:r w:rsidRPr="003840BB">
                                <w:rPr>
                                  <w:rFonts w:asciiTheme="minorHAnsi" w:hAnsiTheme="minorHAnsi" w:cstheme="minorHAnsi"/>
                                </w:rPr>
                                <w:t>Specify and justify the l</w:t>
                              </w:r>
                              <w:r>
                                <w:rPr>
                                  <w:rFonts w:asciiTheme="minorHAnsi" w:hAnsiTheme="minorHAnsi" w:cstheme="minorHAnsi"/>
                                </w:rPr>
                                <w:t>ength of any proprietary period</w:t>
                              </w:r>
                            </w:p>
                            <w:p w:rsidR="00631B51" w:rsidRPr="008B78A8" w:rsidRDefault="00631B51" w:rsidP="00631B51"/>
                          </w:txbxContent>
                        </wps:txbx>
                        <wps:bodyPr rot="0" vert="horz" wrap="square" lIns="91440" tIns="45720" rIns="91440" bIns="45720" anchor="t" anchorCtr="0" upright="1">
                          <a:noAutofit/>
                        </wps:bodyPr>
                      </wps:wsp>
                      <wps:wsp>
                        <wps:cNvPr id="33" name="Rectangle 11"/>
                        <wps:cNvSpPr>
                          <a:spLocks noChangeArrowheads="1"/>
                        </wps:cNvSpPr>
                        <wps:spPr bwMode="auto">
                          <a:xfrm>
                            <a:off x="6272" y="9339"/>
                            <a:ext cx="1689" cy="863"/>
                          </a:xfrm>
                          <a:prstGeom prst="rect">
                            <a:avLst/>
                          </a:prstGeom>
                          <a:solidFill>
                            <a:srgbClr val="FFFFFF"/>
                          </a:solidFill>
                          <a:ln w="9525">
                            <a:solidFill>
                              <a:srgbClr val="000000"/>
                            </a:solidFill>
                            <a:miter lim="800000"/>
                            <a:headEnd/>
                            <a:tailEnd/>
                          </a:ln>
                        </wps:spPr>
                        <wps:txbx>
                          <w:txbxContent>
                            <w:p w:rsidR="00631B51" w:rsidRPr="008B78A8" w:rsidRDefault="00631B51" w:rsidP="00631B51">
                              <w:pPr>
                                <w:spacing w:before="120"/>
                                <w:jc w:val="center"/>
                                <w:rPr>
                                  <w:rFonts w:asciiTheme="minorHAnsi" w:hAnsiTheme="minorHAnsi" w:cstheme="minorHAnsi"/>
                                </w:rPr>
                              </w:pPr>
                              <w:r w:rsidRPr="008B78A8">
                                <w:rPr>
                                  <w:rFonts w:asciiTheme="minorHAnsi" w:hAnsiTheme="minorHAnsi" w:cstheme="minorHAnsi"/>
                                </w:rPr>
                                <w:t>Timeframe for data sharing</w:t>
                              </w:r>
                            </w:p>
                          </w:txbxContent>
                        </wps:txbx>
                        <wps:bodyPr rot="0" vert="horz" wrap="square" lIns="91440" tIns="45720" rIns="91440" bIns="45720" anchor="t" anchorCtr="0" upright="1">
                          <a:noAutofit/>
                        </wps:bodyPr>
                      </wps:wsp>
                      <wps:wsp>
                        <wps:cNvPr id="34" name="Rectangle 12"/>
                        <wps:cNvSpPr>
                          <a:spLocks noChangeArrowheads="1"/>
                        </wps:cNvSpPr>
                        <wps:spPr bwMode="auto">
                          <a:xfrm>
                            <a:off x="8794" y="9035"/>
                            <a:ext cx="1689" cy="1325"/>
                          </a:xfrm>
                          <a:prstGeom prst="rect">
                            <a:avLst/>
                          </a:prstGeom>
                          <a:solidFill>
                            <a:srgbClr val="FFFFFF"/>
                          </a:solidFill>
                          <a:ln w="9525">
                            <a:solidFill>
                              <a:srgbClr val="000000"/>
                            </a:solidFill>
                            <a:miter lim="800000"/>
                            <a:headEnd/>
                            <a:tailEnd/>
                          </a:ln>
                        </wps:spPr>
                        <wps:txbx>
                          <w:txbxContent>
                            <w:p w:rsidR="00631B51" w:rsidRPr="008B78A8" w:rsidRDefault="00631B51" w:rsidP="00631B51">
                              <w:pPr>
                                <w:spacing w:before="120"/>
                                <w:jc w:val="center"/>
                                <w:rPr>
                                  <w:rFonts w:asciiTheme="minorHAnsi" w:hAnsiTheme="minorHAnsi" w:cstheme="minorHAnsi"/>
                                </w:rPr>
                              </w:pPr>
                              <w:r>
                                <w:rPr>
                                  <w:rFonts w:asciiTheme="minorHAnsi" w:hAnsiTheme="minorHAnsi" w:cstheme="minorHAnsi"/>
                                </w:rPr>
                                <w:t>Your guidance on the theme ‘Timeframe for data sharing’</w:t>
                              </w:r>
                            </w:p>
                          </w:txbxContent>
                        </wps:txbx>
                        <wps:bodyPr rot="0" vert="horz" wrap="square" lIns="91440" tIns="45720" rIns="91440" bIns="45720" anchor="t" anchorCtr="0" upright="1">
                          <a:noAutofit/>
                        </wps:bodyPr>
                      </wps:wsp>
                      <wps:wsp>
                        <wps:cNvPr id="35" name="AutoShape 13"/>
                        <wps:cNvCnPr>
                          <a:cxnSpLocks noChangeShapeType="1"/>
                        </wps:cNvCnPr>
                        <wps:spPr bwMode="auto">
                          <a:xfrm flipH="1">
                            <a:off x="8029" y="9686"/>
                            <a:ext cx="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14"/>
                        <wps:cNvCnPr>
                          <a:cxnSpLocks noChangeShapeType="1"/>
                        </wps:cNvCnPr>
                        <wps:spPr bwMode="auto">
                          <a:xfrm>
                            <a:off x="4266" y="8749"/>
                            <a:ext cx="1950" cy="66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7" name="AutoShape 15"/>
                        <wps:cNvCnPr>
                          <a:cxnSpLocks noChangeShapeType="1"/>
                        </wps:cNvCnPr>
                        <wps:spPr bwMode="auto">
                          <a:xfrm>
                            <a:off x="4817" y="9619"/>
                            <a:ext cx="1399"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8" name="AutoShape 16"/>
                        <wps:cNvCnPr>
                          <a:cxnSpLocks noChangeShapeType="1"/>
                        </wps:cNvCnPr>
                        <wps:spPr bwMode="auto">
                          <a:xfrm flipV="1">
                            <a:off x="5312" y="9863"/>
                            <a:ext cx="904" cy="584"/>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9" name="AutoShape 17"/>
                        <wps:cNvCnPr>
                          <a:cxnSpLocks noChangeShapeType="1"/>
                        </wps:cNvCnPr>
                        <wps:spPr bwMode="auto">
                          <a:xfrm flipV="1">
                            <a:off x="5691" y="10174"/>
                            <a:ext cx="553" cy="693"/>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0" name="Rectangle 18"/>
                        <wps:cNvSpPr>
                          <a:spLocks noChangeArrowheads="1"/>
                        </wps:cNvSpPr>
                        <wps:spPr bwMode="auto">
                          <a:xfrm>
                            <a:off x="8885" y="10895"/>
                            <a:ext cx="1598" cy="1114"/>
                          </a:xfrm>
                          <a:prstGeom prst="rect">
                            <a:avLst/>
                          </a:prstGeom>
                          <a:solidFill>
                            <a:srgbClr val="FFFFFF"/>
                          </a:solidFill>
                          <a:ln w="9525">
                            <a:solidFill>
                              <a:srgbClr val="000000"/>
                            </a:solidFill>
                            <a:miter lim="800000"/>
                            <a:headEnd/>
                            <a:tailEnd/>
                          </a:ln>
                        </wps:spPr>
                        <wps:txbx>
                          <w:txbxContent>
                            <w:p w:rsidR="00631B51" w:rsidRPr="008B78A8" w:rsidRDefault="00631B51" w:rsidP="00631B51">
                              <w:pPr>
                                <w:spacing w:before="120"/>
                                <w:jc w:val="center"/>
                                <w:rPr>
                                  <w:rFonts w:asciiTheme="minorHAnsi" w:hAnsiTheme="minorHAnsi" w:cstheme="minorHAnsi"/>
                                </w:rPr>
                              </w:pPr>
                              <w:r>
                                <w:rPr>
                                  <w:rFonts w:asciiTheme="minorHAnsi" w:hAnsiTheme="minorHAnsi" w:cstheme="minorHAnsi"/>
                                </w:rPr>
                                <w:t>Your guidance for STFC question 6</w:t>
                              </w:r>
                            </w:p>
                          </w:txbxContent>
                        </wps:txbx>
                        <wps:bodyPr rot="0" vert="horz" wrap="square" lIns="91440" tIns="45720" rIns="91440" bIns="45720" anchor="t" anchorCtr="0" upright="1">
                          <a:noAutofit/>
                        </wps:bodyPr>
                      </wps:wsp>
                      <wps:wsp>
                        <wps:cNvPr id="41" name="AutoShape 19"/>
                        <wps:cNvCnPr>
                          <a:cxnSpLocks noChangeShapeType="1"/>
                        </wps:cNvCnPr>
                        <wps:spPr bwMode="auto">
                          <a:xfrm flipH="1">
                            <a:off x="6272" y="11343"/>
                            <a:ext cx="251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8" o:spid="_x0000_s1026" style="position:absolute;margin-left:-.65pt;margin-top:7.5pt;width:452.8pt;height:179.35pt;z-index:251659264" coordorigin="1427,8422" coordsize="9056,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em9fAUAAMsnAAAOAAAAZHJzL2Uyb0RvYy54bWzsWl1v2zYUfR+w/0DoPbGobwlxisBOsgHd&#10;WrTd3mlJtoVJpEYpsbNh/32Xl5T8mTXrFq9ZlAdHNCmKvPf48PBQF2/WVUnuc9kUgo8tem5bJOep&#10;yAq+GFs/fbo5iyzStIxnrBQ8H1sPeWO9ufz2m4tVneSOWIoyyyWBTniTrOqxtWzbOhmNmnSZV6w5&#10;F3XOoXIuZMVaKMrFKJNsBb1X5cix7WC0EjKrpUjzpoFvp7rSusT+5/M8bd/N503eknJswdha/JT4&#10;OVOfo8sLliwkq5dFaobBvmAUFSs4PLTvaspaRu5kcdBVVaRSNGLenqeiGon5vEhznAPMhtp7s7mV&#10;4q7GuSyS1aLuwwSh3YvTF3eb/nj/XpIiG1sOZIqzCnKEjyVQhuCs6kUCbW5l/bF+L/UM4fKtSH9p&#10;oHq0X6/KC92YzFY/iAz6Y3etwOCs57JSXcC0yRpz8NDnIF+3JIUv/dC3/QBSlUKd44Rh6Pk6S+kS&#10;Uqnuo54TWgSqI89xurprc38Md+ubXT8KVe2IJfrBOFgzODUzQFyzCWrzz4L6ccnqHHPVqIB1QY27&#10;oH4AKDK+KHOCg1JPh2ZdUBsdUcLFZAmt8ispxWqZswxGRXESOzeoQgP5+GyI+1DFTuDpUHWBdl3f&#10;14EKYncnTiypZdPe5qIi6mJsSRg7JpDdv21aHdKuicpnI8oiuynKEgtyMZuUktwz+Mnd4J/pfadZ&#10;yclqbMW+42PPO3XNdhc2/h3roipa4I6yqAAJfSOWqLBd8wyGyZKWFaW+BhSUHAGrQ6cB0K5na2io&#10;4jkT2QNEVArNEcBpcLEU8jeLrIAfxlbz6x2TuUXK7zlkJaaepwgFC54fOlCQ2zWz7RrGU+hqbLUW&#10;0ZeTVpPQXS2LxRKeRDEMXFzBj2VeYJA3ozLjBrieCLcuzEaTwQa3hg9Oi1sKrGhYugduGBt6eOXA&#10;RdpGdtggZcAvRsWlh/iNFYeoSJ2SdzdLVAdfJ3JhUVCr2wBfWOG7pAz0uyUbXOcQvhRp8NT4pXYU&#10;G/3VAdgLfW8AMAgHzTQDgI/oXtc9AuB+qToBAQdOCL8hINnYBbpFLdjhlwaRIeAoeNXCF/GLu4JB&#10;P3TCwOzbXGC4ff1L+7XqBPiNwhiGoPBru3v8u8EvdWH3BNjud7ivbOeGAMYIDADeBzDs7TWA1YYS&#10;zQlCke2Mgphwbeeka27snN58wNafHmqwbna8B32Luv9x74HMy6L+rtvOGqMnsh1gXAXmIAp2yTgM&#10;jAmB6uZxIDetZGqjPBGcgxshpN4vP2JIcKHcCGT9f8FnABfO2AlHrAXSYqBaWaC7A2bB2KryDGyC&#10;HAxRdaV/oMp8YAmsQeCgmCttEP4e2/F1dB15Z54TXJ959nR6dnUz8c6CGxr6U3c6mUzpH8odoF6y&#10;LLIs52pynVlJvaf5VsY21TZjb1f2gRrt9o6cAoPt/uOgwT/b9k60YlezU9+f0JsAf+8A2v0yBtz8&#10;TNBWWTOAhkzBIADQUejtq4vY79wJgPZfkvNXhekn4bg31J7U2lhuA+rP/5Y9f9xJdsHyPkB9v/ad&#10;BvUR1b57HNB91Lux0dQvicefhOIB88Ya/w+Yvj+S2hIxKCBOIGJ+3hMxvgsbABQxZtuIvIZnVrFt&#10;DBE/wnXohciYAf7qxAqS9bUKHaDUA8rfPj18JqGDGv4A/kEMnjpIHjiRCRHlG/z7Ptg9T3K0B8kz&#10;CP0jLzoclzzqfFXjf3MISU95ChlFEexOEfMHLjj1Y1idFOgppZ9h/f/3+Tm6MP2qPJzjbJ3jeP0x&#10;5JaA2T6HfE4G33dhekucUtdDK2jD4I4P5hCi+SXpd1Ckgzo/ps7xTSd4YwzVjXm7Tb2Stl1G32bz&#10;Dt7lnwAAAP//AwBQSwMEFAAGAAgAAAAhAHsKYhDfAAAACQEAAA8AAABkcnMvZG93bnJldi54bWxM&#10;j0FLw0AQhe+C/2EZwVu7ibFWYzalFPVUBFtBvE2TaRKanQ3ZbZL+e8eTHue9x5vvZavJtmqg3jeO&#10;DcTzCBRx4cqGKwOf+9fZIygfkEtsHZOBC3lY5ddXGaalG/mDhl2olJSwT9FAHUKXau2Lmiz6ueuI&#10;xTu63mKQs6902eMo5bbVd1H0oC02LB9q7GhTU3Hana2BtxHHdRK/DNvTcXP53i/ev7YxGXN7M62f&#10;QQWawl8YfvEFHXJhOrgzl161BmZxIknRFzJJ/KfoXoSDgWSZLEHnmf6/IP8BAAD//wMAUEsBAi0A&#10;FAAGAAgAAAAhALaDOJL+AAAA4QEAABMAAAAAAAAAAAAAAAAAAAAAAFtDb250ZW50X1R5cGVzXS54&#10;bWxQSwECLQAUAAYACAAAACEAOP0h/9YAAACUAQAACwAAAAAAAAAAAAAAAAAvAQAAX3JlbHMvLnJl&#10;bHNQSwECLQAUAAYACAAAACEAeq3pvXwFAADLJwAADgAAAAAAAAAAAAAAAAAuAgAAZHJzL2Uyb0Rv&#10;Yy54bWxQSwECLQAUAAYACAAAACEAewpiEN8AAAAJAQAADwAAAAAAAAAAAAAAAADWBwAAZHJzL2Rv&#10;d25yZXYueG1sUEsFBgAAAAAEAAQA8wAAAOIIAAAAAA==&#10;">
                <v:rect id="Rectangle 7" o:spid="_x0000_s1027" style="position:absolute;left:1427;top:9264;width:3355;height: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631B51" w:rsidRPr="003840BB" w:rsidRDefault="00631B51" w:rsidP="00631B51">
                        <w:pPr>
                          <w:rPr>
                            <w:rFonts w:asciiTheme="minorHAnsi" w:hAnsiTheme="minorHAnsi" w:cstheme="minorHAnsi"/>
                          </w:rPr>
                        </w:pPr>
                        <w:r w:rsidRPr="003840BB">
                          <w:rPr>
                            <w:rFonts w:asciiTheme="minorHAnsi" w:hAnsiTheme="minorHAnsi" w:cstheme="minorHAnsi"/>
                          </w:rPr>
                          <w:t>BBSRC</w:t>
                        </w:r>
                      </w:p>
                      <w:p w:rsidR="00631B51" w:rsidRPr="003840BB" w:rsidRDefault="00631B51" w:rsidP="00631B51">
                        <w:pPr>
                          <w:rPr>
                            <w:rFonts w:asciiTheme="minorHAnsi" w:hAnsiTheme="minorHAnsi" w:cstheme="minorHAnsi"/>
                          </w:rPr>
                        </w:pPr>
                        <w:r w:rsidRPr="003840BB">
                          <w:rPr>
                            <w:rFonts w:asciiTheme="minorHAnsi" w:hAnsiTheme="minorHAnsi" w:cstheme="minorHAnsi"/>
                          </w:rPr>
                          <w:t>Timescales for public release of data</w:t>
                        </w:r>
                      </w:p>
                    </w:txbxContent>
                  </v:textbox>
                </v:rect>
                <v:rect id="Rectangle 8" o:spid="_x0000_s1028" style="position:absolute;left:1427;top:10100;width:3790;height: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631B51" w:rsidRPr="003840BB" w:rsidRDefault="00631B51" w:rsidP="00631B51">
                        <w:pPr>
                          <w:rPr>
                            <w:rFonts w:asciiTheme="minorHAnsi" w:hAnsiTheme="minorHAnsi" w:cstheme="minorHAnsi"/>
                          </w:rPr>
                        </w:pPr>
                        <w:r>
                          <w:rPr>
                            <w:rFonts w:asciiTheme="minorHAnsi" w:hAnsiTheme="minorHAnsi" w:cstheme="minorHAnsi"/>
                          </w:rPr>
                          <w:t>MRC</w:t>
                        </w:r>
                      </w:p>
                      <w:p w:rsidR="00631B51" w:rsidRDefault="00631B51" w:rsidP="00631B51">
                        <w:pPr>
                          <w:rPr>
                            <w:rFonts w:asciiTheme="minorHAnsi" w:hAnsiTheme="minorHAnsi" w:cstheme="minorHAnsi"/>
                          </w:rPr>
                        </w:pPr>
                        <w:r w:rsidRPr="003840BB">
                          <w:rPr>
                            <w:rFonts w:asciiTheme="minorHAnsi" w:hAnsiTheme="minorHAnsi" w:cstheme="minorHAnsi"/>
                          </w:rPr>
                          <w:t>The study team’s exclusive use of the data</w:t>
                        </w:r>
                      </w:p>
                      <w:p w:rsidR="00631B51" w:rsidRPr="003840BB" w:rsidRDefault="00631B51" w:rsidP="00631B51">
                        <w:pPr>
                          <w:rPr>
                            <w:rFonts w:asciiTheme="minorHAnsi" w:hAnsiTheme="minorHAnsi" w:cstheme="minorHAnsi"/>
                          </w:rPr>
                        </w:pPr>
                      </w:p>
                    </w:txbxContent>
                  </v:textbox>
                </v:rect>
                <v:rect id="Rectangle 9" o:spid="_x0000_s1029" style="position:absolute;left:1427;top:8422;width:2839;height: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631B51" w:rsidRDefault="00631B51" w:rsidP="00631B51">
                        <w:pPr>
                          <w:rPr>
                            <w:rFonts w:asciiTheme="minorHAnsi" w:hAnsiTheme="minorHAnsi" w:cstheme="minorHAnsi"/>
                          </w:rPr>
                        </w:pPr>
                        <w:r>
                          <w:rPr>
                            <w:rFonts w:asciiTheme="minorHAnsi" w:hAnsiTheme="minorHAnsi" w:cstheme="minorHAnsi"/>
                          </w:rPr>
                          <w:t>Wellcome Trust</w:t>
                        </w:r>
                      </w:p>
                      <w:p w:rsidR="00631B51" w:rsidRDefault="00631B51" w:rsidP="00631B51">
                        <w:pPr>
                          <w:rPr>
                            <w:rFonts w:asciiTheme="minorHAnsi" w:hAnsiTheme="minorHAnsi" w:cstheme="minorHAnsi"/>
                          </w:rPr>
                        </w:pPr>
                        <w:r w:rsidRPr="003840BB">
                          <w:rPr>
                            <w:rFonts w:asciiTheme="minorHAnsi" w:hAnsiTheme="minorHAnsi" w:cstheme="minorHAnsi"/>
                          </w:rPr>
                          <w:t>When will you share the data?</w:t>
                        </w:r>
                      </w:p>
                      <w:p w:rsidR="00631B51" w:rsidRPr="008B78A8" w:rsidRDefault="00631B51" w:rsidP="00631B51"/>
                    </w:txbxContent>
                  </v:textbox>
                </v:rect>
                <v:rect id="Rectangle 10" o:spid="_x0000_s1030" style="position:absolute;left:1427;top:10895;width:4754;height: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textbox>
                    <w:txbxContent>
                      <w:p w:rsidR="00631B51" w:rsidRDefault="00631B51" w:rsidP="00631B51">
                        <w:pPr>
                          <w:rPr>
                            <w:rFonts w:asciiTheme="minorHAnsi" w:hAnsiTheme="minorHAnsi" w:cstheme="minorHAnsi"/>
                          </w:rPr>
                        </w:pPr>
                        <w:r>
                          <w:rPr>
                            <w:rFonts w:asciiTheme="minorHAnsi" w:hAnsiTheme="minorHAnsi" w:cstheme="minorHAnsi"/>
                          </w:rPr>
                          <w:t>STFC</w:t>
                        </w:r>
                      </w:p>
                      <w:p w:rsidR="00631B51" w:rsidRDefault="00631B51" w:rsidP="00631B51">
                        <w:pPr>
                          <w:rPr>
                            <w:rFonts w:asciiTheme="minorHAnsi" w:hAnsiTheme="minorHAnsi" w:cstheme="minorHAnsi"/>
                          </w:rPr>
                        </w:pPr>
                        <w:r w:rsidRPr="003840BB">
                          <w:rPr>
                            <w:rFonts w:asciiTheme="minorHAnsi" w:hAnsiTheme="minorHAnsi" w:cstheme="minorHAnsi"/>
                          </w:rPr>
                          <w:t>Specify and justify the l</w:t>
                        </w:r>
                        <w:r>
                          <w:rPr>
                            <w:rFonts w:asciiTheme="minorHAnsi" w:hAnsiTheme="minorHAnsi" w:cstheme="minorHAnsi"/>
                          </w:rPr>
                          <w:t>ength of any proprietary period</w:t>
                        </w:r>
                      </w:p>
                      <w:p w:rsidR="00631B51" w:rsidRPr="008B78A8" w:rsidRDefault="00631B51" w:rsidP="00631B51"/>
                    </w:txbxContent>
                  </v:textbox>
                </v:rect>
                <v:rect id="Rectangle 11" o:spid="_x0000_s1031" style="position:absolute;left:6272;top:9339;width:1689;height: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rsidR="00631B51" w:rsidRPr="008B78A8" w:rsidRDefault="00631B51" w:rsidP="00631B51">
                        <w:pPr>
                          <w:spacing w:before="120"/>
                          <w:jc w:val="center"/>
                          <w:rPr>
                            <w:rFonts w:asciiTheme="minorHAnsi" w:hAnsiTheme="minorHAnsi" w:cstheme="minorHAnsi"/>
                          </w:rPr>
                        </w:pPr>
                        <w:r w:rsidRPr="008B78A8">
                          <w:rPr>
                            <w:rFonts w:asciiTheme="minorHAnsi" w:hAnsiTheme="minorHAnsi" w:cstheme="minorHAnsi"/>
                          </w:rPr>
                          <w:t>Timeframe for data sharing</w:t>
                        </w:r>
                      </w:p>
                    </w:txbxContent>
                  </v:textbox>
                </v:rect>
                <v:rect id="Rectangle 12" o:spid="_x0000_s1032" style="position:absolute;left:8794;top:9035;width:1689;height:1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textbox>
                    <w:txbxContent>
                      <w:p w:rsidR="00631B51" w:rsidRPr="008B78A8" w:rsidRDefault="00631B51" w:rsidP="00631B51">
                        <w:pPr>
                          <w:spacing w:before="120"/>
                          <w:jc w:val="center"/>
                          <w:rPr>
                            <w:rFonts w:asciiTheme="minorHAnsi" w:hAnsiTheme="minorHAnsi" w:cstheme="minorHAnsi"/>
                          </w:rPr>
                        </w:pPr>
                        <w:r>
                          <w:rPr>
                            <w:rFonts w:asciiTheme="minorHAnsi" w:hAnsiTheme="minorHAnsi" w:cstheme="minorHAnsi"/>
                          </w:rPr>
                          <w:t>Your guidance on the theme ‘Timeframe for data sharing’</w:t>
                        </w:r>
                      </w:p>
                    </w:txbxContent>
                  </v:textbox>
                </v:rect>
                <v:shapetype id="_x0000_t32" coordsize="21600,21600" o:spt="32" o:oned="t" path="m,l21600,21600e" filled="f">
                  <v:path arrowok="t" fillok="f" o:connecttype="none"/>
                  <o:lock v:ext="edit" shapetype="t"/>
                </v:shapetype>
                <v:shape id="AutoShape 13" o:spid="_x0000_s1033" type="#_x0000_t32" style="position:absolute;left:8029;top:9686;width:76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jvo8IAAADbAAAADwAAAGRycy9kb3ducmV2LnhtbESPQWsCMRSE74L/ITyhN83WoshqlCoI&#10;0kupCnp8bJ67wc3Lsomb9d83hYLHYWa+YVab3taio9YbxwreJxkI4sJpw6WC82k/XoDwAVlj7ZgU&#10;PMnDZj0crDDXLvIPdcdQigRhn6OCKoQml9IXFVn0E9cQJ+/mWoshybaUusWY4LaW0yybS4uG00KF&#10;De0qKu7Hh1Vg4rfpmsMubr8uV68jmefMGaXeRv3nEkSgPrzC/+2DVv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Ljvo8IAAADbAAAADwAAAAAAAAAAAAAA&#10;AAChAgAAZHJzL2Rvd25yZXYueG1sUEsFBgAAAAAEAAQA+QAAAJADAAAAAA==&#10;">
                  <v:stroke endarrow="block"/>
                </v:shape>
                <v:shape id="AutoShape 14" o:spid="_x0000_s1034" type="#_x0000_t32" style="position:absolute;left:4266;top:8749;width:1950;height:6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8WSsMAAADbAAAADwAAAGRycy9kb3ducmV2LnhtbESPQYvCMBSE74L/ITxhb2vqiiLVKCIu&#10;LoiK1d4fzbMtNi+liVr99ZuFBY/DzHzDzBatqcSdGldaVjDoRyCIM6tLzhWcT9+fExDOI2usLJOC&#10;JzlYzLudGcbaPvhI98TnIkDYxaig8L6OpXRZQQZd39bEwbvYxqAPssmlbvAR4KaSX1E0lgZLDgsF&#10;1rQqKLsmN6PgtdvQaYeX12GdpPvtaDMY7dNUqY9eu5yC8NT6d/i//aMVDMfw9yX8AD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fFkrDAAAA2wAAAA8AAAAAAAAAAAAA&#10;AAAAoQIAAGRycy9kb3ducmV2LnhtbFBLBQYAAAAABAAEAPkAAACRAwAAAAA=&#10;">
                  <v:stroke startarrow="block" endarrow="block"/>
                </v:shape>
                <v:shape id="AutoShape 15" o:spid="_x0000_s1035" type="#_x0000_t32" style="position:absolute;left:4817;top:9619;width:139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Oz0cUAAADbAAAADwAAAGRycy9kb3ducmV2LnhtbESP3WrCQBSE7wu+w3KE3unGFn+IriKl&#10;JYWiYjT3h+wxCWbPhuxWU5/eFYReDjPzDbNYdaYWF2pdZVnBaBiBIM6trrhQcDx8DWYgnEfWWFsm&#10;BX/kYLXsvSww1vbKe7qkvhABwi5GBaX3TSyly0sy6Ia2IQ7eybYGfZBtIXWL1wA3tXyLook0WHFY&#10;KLGhj5Lyc/prFNw2CR02eLrtPtNs+zNORuNtlin12u/WcxCeOv8ffra/tYL3KTy+hB8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9Oz0cUAAADbAAAADwAAAAAAAAAA&#10;AAAAAAChAgAAZHJzL2Rvd25yZXYueG1sUEsFBgAAAAAEAAQA+QAAAJMDAAAAAA==&#10;">
                  <v:stroke startarrow="block" endarrow="block"/>
                </v:shape>
                <v:shape id="AutoShape 16" o:spid="_x0000_s1036" type="#_x0000_t32" style="position:absolute;left:5312;top:9863;width:904;height:5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35MsIAAADbAAAADwAAAGRycy9kb3ducmV2LnhtbERPz2vCMBS+D/wfwhN2m6kbE+mMIrKW&#10;ehHmlO341jzbYvNSkth2/705DHb8+H6vNqNpRU/ON5YVzGcJCOLS6oYrBafP7GkJwgdkja1lUvBL&#10;HjbrycMKU20H/qD+GCoRQ9inqKAOoUul9GVNBv3MdsSRu1hnMEToKqkdDjHctPI5SRbSYMOxocaO&#10;djWV1+PNKNjn+bKX7eH6lb0u3h39FE15/lbqcTpu30AEGsO/+M9daAUvcWz8En+AX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q35MsIAAADbAAAADwAAAAAAAAAAAAAA&#10;AAChAgAAZHJzL2Rvd25yZXYueG1sUEsFBgAAAAAEAAQA+QAAAJADAAAAAA==&#10;">
                  <v:stroke startarrow="block" endarrow="block"/>
                </v:shape>
                <v:shape id="AutoShape 17" o:spid="_x0000_s1037" type="#_x0000_t32" style="position:absolute;left:5691;top:10174;width:553;height:6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FcqcUAAADbAAAADwAAAGRycy9kb3ducmV2LnhtbESPQWvCQBSE74L/YXlCb7qxRdGYjYhU&#10;sZdCbaU9PrPPJJh9G3bXmP77bqHQ4zAz3zDZujeN6Mj52rKC6SQBQVxYXXOp4ON9N16A8AFZY2OZ&#10;FHyTh3U+HGSYanvnN+qOoRQRwj5FBVUIbSqlLyoy6Ce2JY7exTqDIUpXSu3wHuGmkY9JMpcGa44L&#10;Fba0rai4Hm9Gwct+v+hk83r93M3mz47Oh7o4fSn1MOo3KxCB+vAf/msftIKnJfx+iT9A5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FcqcUAAADbAAAADwAAAAAAAAAA&#10;AAAAAAChAgAAZHJzL2Rvd25yZXYueG1sUEsFBgAAAAAEAAQA+QAAAJMDAAAAAA==&#10;">
                  <v:stroke startarrow="block" endarrow="block"/>
                </v:shape>
                <v:rect id="Rectangle 18" o:spid="_x0000_s1038" style="position:absolute;left:8885;top:10895;width:1598;height:1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textbox>
                    <w:txbxContent>
                      <w:p w:rsidR="00631B51" w:rsidRPr="008B78A8" w:rsidRDefault="00631B51" w:rsidP="00631B51">
                        <w:pPr>
                          <w:spacing w:before="120"/>
                          <w:jc w:val="center"/>
                          <w:rPr>
                            <w:rFonts w:asciiTheme="minorHAnsi" w:hAnsiTheme="minorHAnsi" w:cstheme="minorHAnsi"/>
                          </w:rPr>
                        </w:pPr>
                        <w:r>
                          <w:rPr>
                            <w:rFonts w:asciiTheme="minorHAnsi" w:hAnsiTheme="minorHAnsi" w:cstheme="minorHAnsi"/>
                          </w:rPr>
                          <w:t>Your guidance for STFC question 6</w:t>
                        </w:r>
                      </w:p>
                    </w:txbxContent>
                  </v:textbox>
                </v:rect>
                <v:shape id="AutoShape 19" o:spid="_x0000_s1039" type="#_x0000_t32" style="position:absolute;left:6272;top:11343;width:251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Wa3cMAAADbAAAADwAAAGRycy9kb3ducmV2LnhtbESPT2sCMRTE7wW/Q3hCb92s0hZZjaJC&#10;QXop/gE9PjbP3eDmZdnEzfrtm4LQ4zAzv2EWq8E2oqfOG8cKJlkOgrh02nCl4HT8epuB8AFZY+OY&#10;FDzIw2o5ellgoV3kPfWHUIkEYV+ggjqEtpDSlzVZ9JlriZN3dZ3FkGRXSd1hTHDbyGmef0qLhtNC&#10;jS1taypvh7tVYOKP6dvdNm6+zxevI5nHhzNKvY6H9RxEoCH8h5/tnVbwP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Fmt3DAAAA2wAAAA8AAAAAAAAAAAAA&#10;AAAAoQIAAGRycy9kb3ducmV2LnhtbFBLBQYAAAAABAAEAPkAAACRAwAAAAA=&#10;">
                  <v:stroke endarrow="block"/>
                </v:shape>
              </v:group>
            </w:pict>
          </mc:Fallback>
        </mc:AlternateContent>
      </w:r>
    </w:p>
    <w:p w:rsidR="00631B51" w:rsidRDefault="00631B51" w:rsidP="00631B51">
      <w:pPr>
        <w:rPr>
          <w:rFonts w:asciiTheme="minorHAnsi" w:hAnsiTheme="minorHAnsi" w:cstheme="minorHAnsi"/>
        </w:rPr>
      </w:pPr>
    </w:p>
    <w:p w:rsidR="00631B51" w:rsidRDefault="00631B51" w:rsidP="00631B51">
      <w:pPr>
        <w:rPr>
          <w:rFonts w:asciiTheme="minorHAnsi" w:hAnsiTheme="minorHAnsi" w:cstheme="minorHAnsi"/>
        </w:rPr>
      </w:pPr>
    </w:p>
    <w:p w:rsidR="00631B51" w:rsidRDefault="00631B51" w:rsidP="00631B51">
      <w:pPr>
        <w:rPr>
          <w:rFonts w:asciiTheme="minorHAnsi" w:hAnsiTheme="minorHAnsi" w:cstheme="minorHAnsi"/>
        </w:rPr>
      </w:pPr>
    </w:p>
    <w:p w:rsidR="00631B51" w:rsidRDefault="00631B51" w:rsidP="00631B51">
      <w:pPr>
        <w:rPr>
          <w:rFonts w:asciiTheme="minorHAnsi" w:hAnsiTheme="minorHAnsi" w:cstheme="minorHAnsi"/>
        </w:rPr>
      </w:pPr>
    </w:p>
    <w:p w:rsidR="00631B51" w:rsidRDefault="00631B51" w:rsidP="00631B51">
      <w:pPr>
        <w:rPr>
          <w:rFonts w:asciiTheme="minorHAnsi" w:hAnsiTheme="minorHAnsi" w:cstheme="minorHAnsi"/>
        </w:rPr>
      </w:pPr>
    </w:p>
    <w:p w:rsidR="00631B51" w:rsidRDefault="00631B51" w:rsidP="00631B51">
      <w:pPr>
        <w:rPr>
          <w:rFonts w:asciiTheme="minorHAnsi" w:hAnsiTheme="minorHAnsi" w:cstheme="minorHAnsi"/>
        </w:rPr>
      </w:pPr>
    </w:p>
    <w:p w:rsidR="00631B51" w:rsidRDefault="00631B51" w:rsidP="00631B51">
      <w:pPr>
        <w:rPr>
          <w:rFonts w:asciiTheme="minorHAnsi" w:hAnsiTheme="minorHAnsi" w:cstheme="minorHAnsi"/>
        </w:rPr>
      </w:pPr>
    </w:p>
    <w:p w:rsidR="00631B51" w:rsidRDefault="00631B51" w:rsidP="00631B51">
      <w:pPr>
        <w:rPr>
          <w:rFonts w:asciiTheme="minorHAnsi" w:hAnsiTheme="minorHAnsi" w:cstheme="minorHAnsi"/>
        </w:rPr>
      </w:pPr>
    </w:p>
    <w:p w:rsidR="00631B51" w:rsidRDefault="00631B51" w:rsidP="00631B51">
      <w:pPr>
        <w:rPr>
          <w:rFonts w:asciiTheme="minorHAnsi" w:hAnsiTheme="minorHAnsi" w:cstheme="minorHAnsi"/>
        </w:rPr>
      </w:pPr>
    </w:p>
    <w:p w:rsidR="00631B51" w:rsidRDefault="00631B51" w:rsidP="00631B51">
      <w:pPr>
        <w:rPr>
          <w:rFonts w:asciiTheme="minorHAnsi" w:hAnsiTheme="minorHAnsi" w:cstheme="minorHAnsi"/>
        </w:rPr>
      </w:pPr>
    </w:p>
    <w:p w:rsidR="00631B51" w:rsidRDefault="00631B51" w:rsidP="00631B51">
      <w:pPr>
        <w:rPr>
          <w:rFonts w:asciiTheme="minorHAnsi" w:hAnsiTheme="minorHAnsi" w:cstheme="minorHAnsi"/>
        </w:rPr>
      </w:pPr>
    </w:p>
    <w:p w:rsidR="00631B51" w:rsidRDefault="00631B51" w:rsidP="00631B51">
      <w:pPr>
        <w:rPr>
          <w:rFonts w:asciiTheme="minorHAnsi" w:hAnsiTheme="minorHAnsi" w:cstheme="minorHAnsi"/>
        </w:rPr>
      </w:pPr>
    </w:p>
    <w:p w:rsidR="00631B51" w:rsidRDefault="00631B51" w:rsidP="00631B51">
      <w:pPr>
        <w:rPr>
          <w:rFonts w:asciiTheme="minorHAnsi" w:hAnsiTheme="minorHAnsi" w:cstheme="minorHAnsi"/>
        </w:rPr>
      </w:pPr>
    </w:p>
    <w:p w:rsidR="00631B51" w:rsidRDefault="00631B51" w:rsidP="00631B51">
      <w:pPr>
        <w:rPr>
          <w:rFonts w:asciiTheme="minorHAnsi" w:hAnsiTheme="minorHAnsi" w:cstheme="minorHAnsi"/>
        </w:rPr>
      </w:pPr>
    </w:p>
    <w:p w:rsidR="00631B51" w:rsidRDefault="00631B51" w:rsidP="00631B51">
      <w:pPr>
        <w:rPr>
          <w:rFonts w:asciiTheme="minorHAnsi" w:hAnsiTheme="minorHAnsi" w:cstheme="minorHAnsi"/>
          <w:i/>
        </w:rPr>
      </w:pPr>
    </w:p>
    <w:p w:rsidR="00631B51" w:rsidRPr="005D5EAA" w:rsidRDefault="00631B51" w:rsidP="00631B51">
      <w:pPr>
        <w:jc w:val="center"/>
        <w:rPr>
          <w:rFonts w:asciiTheme="minorHAnsi" w:hAnsiTheme="minorHAnsi" w:cstheme="minorHAnsi"/>
          <w:i/>
        </w:rPr>
      </w:pPr>
      <w:r>
        <w:rPr>
          <w:rFonts w:asciiTheme="minorHAnsi" w:hAnsiTheme="minorHAnsi" w:cstheme="minorHAnsi"/>
          <w:i/>
        </w:rPr>
        <w:t xml:space="preserve">How </w:t>
      </w:r>
      <w:r w:rsidRPr="005D5EAA">
        <w:rPr>
          <w:rFonts w:asciiTheme="minorHAnsi" w:hAnsiTheme="minorHAnsi" w:cstheme="minorHAnsi"/>
          <w:i/>
        </w:rPr>
        <w:t>guidance can be associated by themes a</w:t>
      </w:r>
      <w:r>
        <w:rPr>
          <w:rFonts w:asciiTheme="minorHAnsi" w:hAnsiTheme="minorHAnsi" w:cstheme="minorHAnsi"/>
          <w:i/>
        </w:rPr>
        <w:t>nd by individual questions in DMPonline</w:t>
      </w:r>
    </w:p>
    <w:p w:rsidR="004E2B55" w:rsidRDefault="00631B51"/>
    <w:p w:rsidR="00631B51" w:rsidRDefault="00631B51">
      <w:pPr>
        <w:rPr>
          <w:rFonts w:asciiTheme="minorHAnsi" w:hAnsiTheme="minorHAnsi" w:cstheme="minorHAnsi"/>
        </w:rPr>
      </w:pPr>
      <w:r w:rsidRPr="00631B51">
        <w:rPr>
          <w:rFonts w:asciiTheme="minorHAnsi" w:hAnsiTheme="minorHAnsi" w:cstheme="minorHAnsi"/>
        </w:rPr>
        <w:t>A full list of themes is presented overleaf, together with the DCC generic guidance associated with each.</w:t>
      </w:r>
    </w:p>
    <w:p w:rsidR="00631B51" w:rsidRDefault="00631B51">
      <w:pPr>
        <w:rPr>
          <w:rFonts w:asciiTheme="minorHAnsi" w:hAnsiTheme="minorHAnsi" w:cstheme="minorHAnsi"/>
        </w:rPr>
      </w:pPr>
    </w:p>
    <w:p w:rsidR="00631B51" w:rsidRDefault="00631B51">
      <w:pPr>
        <w:rPr>
          <w:rFonts w:asciiTheme="minorHAnsi" w:hAnsiTheme="minorHAnsi" w:cstheme="minorHAnsi"/>
        </w:rPr>
        <w:sectPr w:rsidR="00631B51">
          <w:pgSz w:w="11906" w:h="16838"/>
          <w:pgMar w:top="1440" w:right="1440" w:bottom="1440" w:left="1440" w:header="708" w:footer="708" w:gutter="0"/>
          <w:cols w:space="708"/>
          <w:docGrid w:linePitch="360"/>
        </w:sectPr>
      </w:pPr>
    </w:p>
    <w:p w:rsidR="00631B51" w:rsidRDefault="00631B51" w:rsidP="00631B51">
      <w:pPr>
        <w:rPr>
          <w:rFonts w:asciiTheme="minorHAnsi" w:hAnsiTheme="minorHAnsi" w:cstheme="minorHAnsi"/>
          <w:b/>
          <w:sz w:val="24"/>
        </w:rPr>
      </w:pPr>
      <w:r>
        <w:rPr>
          <w:rFonts w:asciiTheme="minorHAnsi" w:hAnsiTheme="minorHAnsi" w:cstheme="minorHAnsi"/>
          <w:b/>
          <w:sz w:val="24"/>
        </w:rPr>
        <w:lastRenderedPageBreak/>
        <w:t>Themes used in DMPonline</w:t>
      </w:r>
    </w:p>
    <w:p w:rsidR="00631B51" w:rsidRDefault="00631B51" w:rsidP="00631B51">
      <w:pPr>
        <w:rPr>
          <w:rFonts w:asciiTheme="minorHAnsi" w:hAnsiTheme="minorHAnsi" w:cstheme="minorHAnsi"/>
          <w:b/>
          <w:sz w:val="24"/>
        </w:rPr>
      </w:pPr>
    </w:p>
    <w:tbl>
      <w:tblPr>
        <w:tblStyle w:val="TableGrid"/>
        <w:tblW w:w="14884" w:type="dxa"/>
        <w:tblInd w:w="-459" w:type="dxa"/>
        <w:tblLayout w:type="fixed"/>
        <w:tblLook w:val="04A0" w:firstRow="1" w:lastRow="0" w:firstColumn="1" w:lastColumn="0" w:noHBand="0" w:noVBand="1"/>
      </w:tblPr>
      <w:tblGrid>
        <w:gridCol w:w="1985"/>
        <w:gridCol w:w="7938"/>
        <w:gridCol w:w="4961"/>
      </w:tblGrid>
      <w:tr w:rsidR="00631B51" w:rsidRPr="007A09D2" w:rsidTr="00631B51">
        <w:tc>
          <w:tcPr>
            <w:tcW w:w="1985" w:type="dxa"/>
          </w:tcPr>
          <w:p w:rsidR="00631B51" w:rsidRPr="00BD27D5" w:rsidRDefault="00631B51" w:rsidP="00055E33">
            <w:pPr>
              <w:jc w:val="center"/>
              <w:rPr>
                <w:rFonts w:asciiTheme="minorHAnsi" w:hAnsiTheme="minorHAnsi" w:cstheme="minorHAnsi"/>
                <w:b/>
                <w:sz w:val="22"/>
              </w:rPr>
            </w:pPr>
            <w:r w:rsidRPr="00BD27D5">
              <w:rPr>
                <w:rFonts w:asciiTheme="minorHAnsi" w:hAnsiTheme="minorHAnsi" w:cstheme="minorHAnsi"/>
                <w:b/>
                <w:sz w:val="22"/>
              </w:rPr>
              <w:t>Theme</w:t>
            </w:r>
          </w:p>
        </w:tc>
        <w:tc>
          <w:tcPr>
            <w:tcW w:w="7938" w:type="dxa"/>
          </w:tcPr>
          <w:p w:rsidR="00631B51" w:rsidRPr="00BD27D5" w:rsidRDefault="00631B51" w:rsidP="00055E33">
            <w:pPr>
              <w:jc w:val="center"/>
              <w:rPr>
                <w:rFonts w:asciiTheme="minorHAnsi" w:hAnsiTheme="minorHAnsi" w:cstheme="minorHAnsi"/>
                <w:b/>
                <w:sz w:val="22"/>
              </w:rPr>
            </w:pPr>
            <w:r w:rsidRPr="00BD27D5">
              <w:rPr>
                <w:rFonts w:asciiTheme="minorHAnsi" w:hAnsiTheme="minorHAnsi" w:cstheme="minorHAnsi"/>
                <w:b/>
                <w:sz w:val="22"/>
              </w:rPr>
              <w:t>DCC guidance</w:t>
            </w:r>
          </w:p>
        </w:tc>
        <w:tc>
          <w:tcPr>
            <w:tcW w:w="4961" w:type="dxa"/>
          </w:tcPr>
          <w:p w:rsidR="00631B51" w:rsidRPr="00BD27D5" w:rsidRDefault="00631B51" w:rsidP="00055E33">
            <w:pPr>
              <w:jc w:val="center"/>
              <w:rPr>
                <w:rFonts w:asciiTheme="minorHAnsi" w:hAnsiTheme="minorHAnsi" w:cstheme="minorHAnsi"/>
                <w:b/>
                <w:sz w:val="22"/>
              </w:rPr>
            </w:pPr>
            <w:r>
              <w:rPr>
                <w:rFonts w:asciiTheme="minorHAnsi" w:hAnsiTheme="minorHAnsi" w:cstheme="minorHAnsi"/>
                <w:b/>
                <w:sz w:val="22"/>
              </w:rPr>
              <w:t>Your guidance</w:t>
            </w:r>
          </w:p>
        </w:tc>
      </w:tr>
      <w:tr w:rsidR="00631B51" w:rsidRPr="007A09D2" w:rsidTr="00631B51">
        <w:tc>
          <w:tcPr>
            <w:tcW w:w="1985" w:type="dxa"/>
          </w:tcPr>
          <w:p w:rsidR="00631B51" w:rsidRPr="007A09D2" w:rsidRDefault="00631B51" w:rsidP="00055E33">
            <w:pPr>
              <w:rPr>
                <w:rFonts w:asciiTheme="minorHAnsi" w:hAnsiTheme="minorHAnsi" w:cstheme="minorHAnsi"/>
                <w:color w:val="000000"/>
              </w:rPr>
            </w:pPr>
            <w:r w:rsidRPr="007A09D2">
              <w:rPr>
                <w:rFonts w:asciiTheme="minorHAnsi" w:hAnsiTheme="minorHAnsi" w:cstheme="minorHAnsi"/>
                <w:color w:val="000000"/>
              </w:rPr>
              <w:t>ID</w:t>
            </w:r>
          </w:p>
        </w:tc>
        <w:tc>
          <w:tcPr>
            <w:tcW w:w="7938" w:type="dxa"/>
          </w:tcPr>
          <w:p w:rsidR="00631B51" w:rsidRDefault="00631B51" w:rsidP="00055E33">
            <w:pPr>
              <w:rPr>
                <w:rFonts w:asciiTheme="minorHAnsi" w:hAnsiTheme="minorHAnsi" w:cstheme="minorHAnsi"/>
                <w:color w:val="000000"/>
              </w:rPr>
            </w:pPr>
            <w:r w:rsidRPr="007A09D2">
              <w:rPr>
                <w:rFonts w:asciiTheme="minorHAnsi" w:hAnsiTheme="minorHAnsi" w:cstheme="minorHAnsi"/>
                <w:color w:val="000000"/>
              </w:rPr>
              <w:t xml:space="preserve">A pertinent ID as determined by the funder and/or institution. </w:t>
            </w:r>
          </w:p>
          <w:p w:rsidR="00631B51" w:rsidRDefault="00631B51" w:rsidP="00055E33">
            <w:pPr>
              <w:rPr>
                <w:rFonts w:asciiTheme="minorHAnsi" w:hAnsiTheme="minorHAnsi" w:cstheme="minorHAnsi"/>
                <w:color w:val="000000"/>
              </w:rPr>
            </w:pPr>
          </w:p>
          <w:p w:rsidR="00631B51" w:rsidRPr="007A09D2" w:rsidRDefault="00631B51" w:rsidP="00055E33">
            <w:pPr>
              <w:rPr>
                <w:rFonts w:asciiTheme="minorHAnsi" w:hAnsiTheme="minorHAnsi" w:cstheme="minorHAnsi"/>
                <w:color w:val="000000"/>
              </w:rPr>
            </w:pPr>
          </w:p>
        </w:tc>
        <w:tc>
          <w:tcPr>
            <w:tcW w:w="4961" w:type="dxa"/>
          </w:tcPr>
          <w:p w:rsidR="00631B51" w:rsidRPr="00392ED9" w:rsidRDefault="00631B51" w:rsidP="00055E33">
            <w:pPr>
              <w:rPr>
                <w:rFonts w:asciiTheme="minorHAnsi" w:hAnsiTheme="minorHAnsi" w:cstheme="minorHAnsi"/>
              </w:rPr>
            </w:pPr>
          </w:p>
        </w:tc>
      </w:tr>
      <w:tr w:rsidR="00631B51" w:rsidRPr="007A09D2" w:rsidTr="00631B51">
        <w:tc>
          <w:tcPr>
            <w:tcW w:w="1985" w:type="dxa"/>
          </w:tcPr>
          <w:p w:rsidR="00631B51" w:rsidRPr="007A09D2" w:rsidRDefault="00631B51" w:rsidP="00055E33">
            <w:pPr>
              <w:rPr>
                <w:rFonts w:asciiTheme="minorHAnsi" w:hAnsiTheme="minorHAnsi" w:cstheme="minorHAnsi"/>
                <w:color w:val="000000"/>
              </w:rPr>
            </w:pPr>
            <w:r w:rsidRPr="007A09D2">
              <w:rPr>
                <w:rFonts w:asciiTheme="minorHAnsi" w:hAnsiTheme="minorHAnsi" w:cstheme="minorHAnsi"/>
                <w:color w:val="000000"/>
              </w:rPr>
              <w:t>PROJECT DESCRIPTION</w:t>
            </w:r>
          </w:p>
        </w:tc>
        <w:tc>
          <w:tcPr>
            <w:tcW w:w="7938" w:type="dxa"/>
          </w:tcPr>
          <w:p w:rsidR="00631B51" w:rsidRDefault="00631B51" w:rsidP="00055E33">
            <w:pPr>
              <w:rPr>
                <w:rFonts w:asciiTheme="minorHAnsi" w:hAnsiTheme="minorHAnsi" w:cstheme="minorHAnsi"/>
                <w:color w:val="000000"/>
              </w:rPr>
            </w:pPr>
            <w:r w:rsidRPr="007A09D2">
              <w:rPr>
                <w:rFonts w:asciiTheme="minorHAnsi" w:hAnsiTheme="minorHAnsi" w:cstheme="minorHAnsi"/>
                <w:b/>
                <w:bCs/>
                <w:color w:val="000000"/>
              </w:rPr>
              <w:t xml:space="preserve">Questions to consider:  </w:t>
            </w:r>
            <w:r w:rsidRPr="007A09D2">
              <w:rPr>
                <w:rFonts w:asciiTheme="minorHAnsi" w:hAnsiTheme="minorHAnsi" w:cstheme="minorHAnsi"/>
                <w:color w:val="000000"/>
              </w:rPr>
              <w:t xml:space="preserve">                                                                                                                                                                                     - What is the nature of your research project?</w:t>
            </w:r>
            <w:r w:rsidRPr="007A09D2">
              <w:rPr>
                <w:rFonts w:asciiTheme="minorHAnsi" w:hAnsiTheme="minorHAnsi" w:cstheme="minorHAnsi"/>
                <w:color w:val="000000"/>
              </w:rPr>
              <w:br/>
              <w:t>- What research questions are you addressing?</w:t>
            </w:r>
            <w:r w:rsidRPr="007A09D2">
              <w:rPr>
                <w:rFonts w:asciiTheme="minorHAnsi" w:hAnsiTheme="minorHAnsi" w:cstheme="minorHAnsi"/>
                <w:color w:val="000000"/>
              </w:rPr>
              <w:br/>
              <w:t xml:space="preserve">- For what purpose are the data being collected or created?                                                                                                         </w:t>
            </w:r>
            <w:r w:rsidRPr="007A09D2">
              <w:rPr>
                <w:rFonts w:asciiTheme="minorHAnsi" w:hAnsiTheme="minorHAnsi" w:cstheme="minorHAnsi"/>
                <w:b/>
                <w:bCs/>
                <w:color w:val="000000"/>
              </w:rPr>
              <w:t xml:space="preserve">Guidance:      </w:t>
            </w:r>
            <w:r w:rsidRPr="007A09D2">
              <w:rPr>
                <w:rFonts w:asciiTheme="minorHAnsi" w:hAnsiTheme="minorHAnsi" w:cstheme="minorHAnsi"/>
                <w:color w:val="000000"/>
              </w:rPr>
              <w:t xml:space="preserve">                                                                                                                                                                                              Briefly summarise the type of study (or studies) to help others understand the purposes for which the data are being collected or created.</w:t>
            </w:r>
          </w:p>
          <w:p w:rsidR="00631B51" w:rsidRPr="007A09D2" w:rsidRDefault="00631B51" w:rsidP="00055E33">
            <w:pPr>
              <w:rPr>
                <w:rFonts w:asciiTheme="minorHAnsi" w:hAnsiTheme="minorHAnsi" w:cstheme="minorHAnsi"/>
                <w:color w:val="000000"/>
              </w:rPr>
            </w:pPr>
          </w:p>
        </w:tc>
        <w:tc>
          <w:tcPr>
            <w:tcW w:w="4961" w:type="dxa"/>
          </w:tcPr>
          <w:p w:rsidR="00631B51" w:rsidRPr="00392ED9" w:rsidRDefault="00631B51" w:rsidP="00055E33">
            <w:pPr>
              <w:rPr>
                <w:rFonts w:asciiTheme="minorHAnsi" w:hAnsiTheme="minorHAnsi" w:cstheme="minorHAnsi"/>
              </w:rPr>
            </w:pPr>
          </w:p>
        </w:tc>
      </w:tr>
      <w:tr w:rsidR="00631B51" w:rsidRPr="007A09D2" w:rsidTr="00631B51">
        <w:tc>
          <w:tcPr>
            <w:tcW w:w="1985" w:type="dxa"/>
          </w:tcPr>
          <w:p w:rsidR="00631B51" w:rsidRPr="007A09D2" w:rsidRDefault="00631B51" w:rsidP="00055E33">
            <w:pPr>
              <w:rPr>
                <w:rFonts w:asciiTheme="minorHAnsi" w:hAnsiTheme="minorHAnsi" w:cstheme="minorHAnsi"/>
                <w:color w:val="000000"/>
              </w:rPr>
            </w:pPr>
            <w:r w:rsidRPr="007A09D2">
              <w:rPr>
                <w:rFonts w:asciiTheme="minorHAnsi" w:hAnsiTheme="minorHAnsi" w:cstheme="minorHAnsi"/>
                <w:color w:val="000000"/>
              </w:rPr>
              <w:t>RELATED POLICIES</w:t>
            </w:r>
          </w:p>
        </w:tc>
        <w:tc>
          <w:tcPr>
            <w:tcW w:w="7938" w:type="dxa"/>
          </w:tcPr>
          <w:p w:rsidR="00631B51" w:rsidRDefault="00631B51" w:rsidP="00055E33">
            <w:pPr>
              <w:rPr>
                <w:rFonts w:asciiTheme="minorHAnsi" w:hAnsiTheme="minorHAnsi" w:cstheme="minorHAnsi"/>
                <w:color w:val="000000"/>
              </w:rPr>
            </w:pPr>
            <w:r w:rsidRPr="007A09D2">
              <w:rPr>
                <w:rFonts w:asciiTheme="minorHAnsi" w:hAnsiTheme="minorHAnsi" w:cstheme="minorHAnsi"/>
                <w:b/>
                <w:bCs/>
                <w:color w:val="000000"/>
              </w:rPr>
              <w:t xml:space="preserve">Questions to consider:   </w:t>
            </w:r>
            <w:r w:rsidRPr="007A09D2">
              <w:rPr>
                <w:rFonts w:asciiTheme="minorHAnsi" w:hAnsiTheme="minorHAnsi" w:cstheme="minorHAnsi"/>
                <w:color w:val="000000"/>
              </w:rPr>
              <w:t xml:space="preserve">                                                                                                                                                                                     - Are there any existing procedures that you will base your approach on?</w:t>
            </w:r>
            <w:r w:rsidRPr="007A09D2">
              <w:rPr>
                <w:rFonts w:asciiTheme="minorHAnsi" w:hAnsiTheme="minorHAnsi" w:cstheme="minorHAnsi"/>
                <w:color w:val="000000"/>
              </w:rPr>
              <w:br/>
              <w:t>- Does your department/group have data management guidelines?</w:t>
            </w:r>
            <w:r w:rsidRPr="007A09D2">
              <w:rPr>
                <w:rFonts w:asciiTheme="minorHAnsi" w:hAnsiTheme="minorHAnsi" w:cstheme="minorHAnsi"/>
                <w:color w:val="000000"/>
              </w:rPr>
              <w:br/>
              <w:t>- Does your institution have a data protection or security policy that you will follow?                                                                        - Does your institution have a Research Data Management (RDM) policy?</w:t>
            </w:r>
            <w:r w:rsidRPr="007A09D2">
              <w:rPr>
                <w:rFonts w:asciiTheme="minorHAnsi" w:hAnsiTheme="minorHAnsi" w:cstheme="minorHAnsi"/>
                <w:color w:val="000000"/>
              </w:rPr>
              <w:br/>
              <w:t>- Does your funder have a Research Data Management policy?</w:t>
            </w:r>
            <w:r w:rsidRPr="007A09D2">
              <w:rPr>
                <w:rFonts w:asciiTheme="minorHAnsi" w:hAnsiTheme="minorHAnsi" w:cstheme="minorHAnsi"/>
                <w:color w:val="000000"/>
              </w:rPr>
              <w:br/>
              <w:t>- Are there any formal standards that you will adopt?</w:t>
            </w:r>
            <w:r w:rsidRPr="007A09D2">
              <w:rPr>
                <w:rFonts w:asciiTheme="minorHAnsi" w:hAnsiTheme="minorHAnsi" w:cstheme="minorHAnsi"/>
                <w:color w:val="000000"/>
              </w:rPr>
              <w:br/>
            </w:r>
            <w:r w:rsidRPr="007A09D2">
              <w:rPr>
                <w:rFonts w:asciiTheme="minorHAnsi" w:hAnsiTheme="minorHAnsi" w:cstheme="minorHAnsi"/>
                <w:b/>
                <w:bCs/>
                <w:color w:val="000000"/>
              </w:rPr>
              <w:t xml:space="preserve">Guidance:                      </w:t>
            </w:r>
            <w:r w:rsidRPr="007A09D2">
              <w:rPr>
                <w:rFonts w:asciiTheme="minorHAnsi" w:hAnsiTheme="minorHAnsi" w:cstheme="minorHAnsi"/>
                <w:color w:val="000000"/>
              </w:rPr>
              <w:t xml:space="preserve">                                                                                                                                                                                       List any other relevant funder, institutional, departmental or group policies on data management, data sharing and data security. Some of the information you give in the remainder of the DMP will be determined by the content of other policies. If so, point/link to them here.</w:t>
            </w:r>
          </w:p>
          <w:p w:rsidR="00631B51" w:rsidRPr="007A09D2" w:rsidRDefault="00631B51" w:rsidP="00055E33">
            <w:pPr>
              <w:rPr>
                <w:rFonts w:asciiTheme="minorHAnsi" w:hAnsiTheme="minorHAnsi" w:cstheme="minorHAnsi"/>
                <w:color w:val="000000"/>
              </w:rPr>
            </w:pPr>
          </w:p>
        </w:tc>
        <w:tc>
          <w:tcPr>
            <w:tcW w:w="4961" w:type="dxa"/>
          </w:tcPr>
          <w:p w:rsidR="00631B51" w:rsidRPr="00392ED9" w:rsidRDefault="00631B51" w:rsidP="00055E33">
            <w:pPr>
              <w:rPr>
                <w:rFonts w:asciiTheme="minorHAnsi" w:hAnsiTheme="minorHAnsi" w:cstheme="minorHAnsi"/>
              </w:rPr>
            </w:pPr>
          </w:p>
        </w:tc>
      </w:tr>
      <w:tr w:rsidR="00631B51" w:rsidRPr="007A09D2" w:rsidTr="00631B51">
        <w:tc>
          <w:tcPr>
            <w:tcW w:w="1985" w:type="dxa"/>
          </w:tcPr>
          <w:p w:rsidR="00631B51" w:rsidRPr="007A09D2" w:rsidRDefault="00631B51" w:rsidP="00055E33">
            <w:pPr>
              <w:rPr>
                <w:rFonts w:asciiTheme="minorHAnsi" w:hAnsiTheme="minorHAnsi" w:cstheme="minorHAnsi"/>
                <w:color w:val="000000"/>
              </w:rPr>
            </w:pPr>
            <w:r w:rsidRPr="007A09D2">
              <w:rPr>
                <w:rFonts w:asciiTheme="minorHAnsi" w:hAnsiTheme="minorHAnsi" w:cstheme="minorHAnsi"/>
                <w:color w:val="000000"/>
              </w:rPr>
              <w:t>EXISTING DATA</w:t>
            </w:r>
          </w:p>
        </w:tc>
        <w:tc>
          <w:tcPr>
            <w:tcW w:w="7938" w:type="dxa"/>
          </w:tcPr>
          <w:p w:rsidR="00631B51" w:rsidRDefault="00631B51" w:rsidP="00055E33">
            <w:pPr>
              <w:rPr>
                <w:rFonts w:asciiTheme="minorHAnsi" w:hAnsiTheme="minorHAnsi" w:cstheme="minorHAnsi"/>
                <w:color w:val="000000"/>
              </w:rPr>
            </w:pPr>
            <w:r w:rsidRPr="007A09D2">
              <w:rPr>
                <w:rFonts w:asciiTheme="minorHAnsi" w:hAnsiTheme="minorHAnsi" w:cstheme="minorHAnsi"/>
                <w:b/>
                <w:bCs/>
                <w:color w:val="000000"/>
              </w:rPr>
              <w:t xml:space="preserve">Questions to consider:    </w:t>
            </w:r>
            <w:r w:rsidRPr="007A09D2">
              <w:rPr>
                <w:rFonts w:asciiTheme="minorHAnsi" w:hAnsiTheme="minorHAnsi" w:cstheme="minorHAnsi"/>
                <w:color w:val="000000"/>
              </w:rPr>
              <w:t xml:space="preserve">                                                                                                                                                                                                                                                                                                                                                                                                                                                                                                            </w:t>
            </w:r>
            <w:r w:rsidRPr="007A09D2">
              <w:rPr>
                <w:rFonts w:asciiTheme="minorHAnsi" w:hAnsiTheme="minorHAnsi" w:cstheme="minorHAnsi"/>
                <w:color w:val="000000"/>
              </w:rPr>
              <w:br/>
              <w:t xml:space="preserve"> - Are there any existing data or methods that you can reuse?  </w:t>
            </w:r>
            <w:r w:rsidRPr="007A09D2">
              <w:rPr>
                <w:rFonts w:asciiTheme="minorHAnsi" w:hAnsiTheme="minorHAnsi" w:cstheme="minorHAnsi"/>
                <w:color w:val="000000"/>
              </w:rPr>
              <w:br/>
              <w:t>- Do you need to pay to reuse existing data?</w:t>
            </w:r>
            <w:r w:rsidRPr="007A09D2">
              <w:rPr>
                <w:rFonts w:asciiTheme="minorHAnsi" w:hAnsiTheme="minorHAnsi" w:cstheme="minorHAnsi"/>
                <w:color w:val="000000"/>
              </w:rPr>
              <w:br/>
              <w:t xml:space="preserve">- Are there any restrictions on the reuse of third-party data? </w:t>
            </w:r>
            <w:r w:rsidRPr="007A09D2">
              <w:rPr>
                <w:rFonts w:asciiTheme="minorHAnsi" w:hAnsiTheme="minorHAnsi" w:cstheme="minorHAnsi"/>
                <w:color w:val="000000"/>
              </w:rPr>
              <w:br/>
              <w:t>- Can the data that you create - which may be derived from third-party data - be shared?</w:t>
            </w:r>
            <w:r w:rsidRPr="007A09D2">
              <w:rPr>
                <w:rFonts w:asciiTheme="minorHAnsi" w:hAnsiTheme="minorHAnsi" w:cstheme="minorHAnsi"/>
                <w:color w:val="000000"/>
              </w:rPr>
              <w:br/>
            </w:r>
            <w:r w:rsidRPr="007A09D2">
              <w:rPr>
                <w:rFonts w:asciiTheme="minorHAnsi" w:hAnsiTheme="minorHAnsi" w:cstheme="minorHAnsi"/>
                <w:b/>
                <w:bCs/>
                <w:color w:val="000000"/>
              </w:rPr>
              <w:t xml:space="preserve">Guidance:        </w:t>
            </w:r>
            <w:r w:rsidRPr="007A09D2">
              <w:rPr>
                <w:rFonts w:asciiTheme="minorHAnsi" w:hAnsiTheme="minorHAnsi" w:cstheme="minorHAnsi"/>
                <w:color w:val="000000"/>
              </w:rPr>
              <w:t xml:space="preserve">                                                                                                                                                                                                                                                                                                                                                                                                                                                                                                                         </w:t>
            </w:r>
            <w:r w:rsidRPr="007A09D2">
              <w:rPr>
                <w:rFonts w:asciiTheme="minorHAnsi" w:hAnsiTheme="minorHAnsi" w:cstheme="minorHAnsi"/>
                <w:color w:val="000000"/>
              </w:rPr>
              <w:br/>
              <w:t>Check to see if there are any existing data that you can reuse, for examples by consulting relevant repositories. When creating new data sources, explain why existing data sources cannot be reused.</w:t>
            </w:r>
            <w:r w:rsidRPr="007A09D2">
              <w:rPr>
                <w:rFonts w:asciiTheme="minorHAnsi" w:hAnsiTheme="minorHAnsi" w:cstheme="minorHAnsi"/>
                <w:color w:val="000000"/>
              </w:rPr>
              <w:br/>
            </w:r>
            <w:r w:rsidRPr="007A09D2">
              <w:rPr>
                <w:rFonts w:asciiTheme="minorHAnsi" w:hAnsiTheme="minorHAnsi" w:cstheme="minorHAnsi"/>
                <w:color w:val="000000"/>
              </w:rPr>
              <w:lastRenderedPageBreak/>
              <w:t>If purchasing or reusing existing data sources, explain how issues such as copyright and IPR have been addressed.</w:t>
            </w:r>
            <w:r w:rsidRPr="007A09D2">
              <w:rPr>
                <w:rFonts w:asciiTheme="minorHAnsi" w:hAnsiTheme="minorHAnsi" w:cstheme="minorHAnsi"/>
                <w:color w:val="000000"/>
              </w:rPr>
              <w:br/>
              <w:t>A list of repositories is provided by Databib (http://databib.org) or Re3data (http://www.re3data.org).</w:t>
            </w:r>
          </w:p>
          <w:p w:rsidR="00631B51" w:rsidRPr="007A09D2" w:rsidRDefault="00631B51" w:rsidP="00055E33">
            <w:pPr>
              <w:rPr>
                <w:rFonts w:asciiTheme="minorHAnsi" w:hAnsiTheme="minorHAnsi" w:cstheme="minorHAnsi"/>
                <w:color w:val="000000"/>
              </w:rPr>
            </w:pPr>
          </w:p>
        </w:tc>
        <w:tc>
          <w:tcPr>
            <w:tcW w:w="4961" w:type="dxa"/>
          </w:tcPr>
          <w:p w:rsidR="00631B51" w:rsidRPr="00392ED9" w:rsidRDefault="00631B51" w:rsidP="00055E33">
            <w:pPr>
              <w:rPr>
                <w:rFonts w:asciiTheme="minorHAnsi" w:hAnsiTheme="minorHAnsi" w:cstheme="minorHAnsi"/>
              </w:rPr>
            </w:pPr>
          </w:p>
        </w:tc>
      </w:tr>
      <w:tr w:rsidR="00631B51" w:rsidRPr="007A09D2" w:rsidTr="00631B51">
        <w:tc>
          <w:tcPr>
            <w:tcW w:w="1985" w:type="dxa"/>
          </w:tcPr>
          <w:p w:rsidR="00631B51" w:rsidRPr="007A09D2" w:rsidRDefault="00631B51" w:rsidP="00055E33">
            <w:pPr>
              <w:rPr>
                <w:rFonts w:asciiTheme="minorHAnsi" w:hAnsiTheme="minorHAnsi" w:cstheme="minorHAnsi"/>
                <w:color w:val="000000"/>
              </w:rPr>
            </w:pPr>
            <w:r w:rsidRPr="007A09D2">
              <w:rPr>
                <w:rFonts w:asciiTheme="minorHAnsi" w:hAnsiTheme="minorHAnsi" w:cstheme="minorHAnsi"/>
                <w:color w:val="000000"/>
              </w:rPr>
              <w:lastRenderedPageBreak/>
              <w:t>RELATIONSHIP TO EXISTING DATA</w:t>
            </w:r>
          </w:p>
        </w:tc>
        <w:tc>
          <w:tcPr>
            <w:tcW w:w="7938" w:type="dxa"/>
          </w:tcPr>
          <w:p w:rsidR="00631B51" w:rsidRDefault="00631B51" w:rsidP="00055E33">
            <w:pPr>
              <w:rPr>
                <w:rFonts w:asciiTheme="minorHAnsi" w:hAnsiTheme="minorHAnsi" w:cstheme="minorHAnsi"/>
                <w:color w:val="000000"/>
              </w:rPr>
            </w:pPr>
            <w:r w:rsidRPr="007A09D2">
              <w:rPr>
                <w:rFonts w:asciiTheme="minorHAnsi" w:hAnsiTheme="minorHAnsi" w:cstheme="minorHAnsi"/>
                <w:b/>
                <w:bCs/>
                <w:color w:val="000000"/>
              </w:rPr>
              <w:t>Questions to consider:</w:t>
            </w:r>
            <w:r w:rsidRPr="007A09D2">
              <w:rPr>
                <w:rFonts w:asciiTheme="minorHAnsi" w:hAnsiTheme="minorHAnsi" w:cstheme="minorHAnsi"/>
                <w:color w:val="000000"/>
              </w:rPr>
              <w:br/>
              <w:t>- What is the relationship to existing data e.g. in public repositories?</w:t>
            </w:r>
            <w:r w:rsidRPr="007A09D2">
              <w:rPr>
                <w:rFonts w:asciiTheme="minorHAnsi" w:hAnsiTheme="minorHAnsi" w:cstheme="minorHAnsi"/>
                <w:color w:val="000000"/>
              </w:rPr>
              <w:br/>
              <w:t>- How does your data complement and integrate with existing data?</w:t>
            </w:r>
            <w:r w:rsidRPr="007A09D2">
              <w:rPr>
                <w:rFonts w:asciiTheme="minorHAnsi" w:hAnsiTheme="minorHAnsi" w:cstheme="minorHAnsi"/>
                <w:b/>
                <w:bCs/>
                <w:color w:val="000000"/>
              </w:rPr>
              <w:br/>
              <w:t>Guidance:</w:t>
            </w:r>
            <w:r w:rsidRPr="007A09D2">
              <w:rPr>
                <w:rFonts w:asciiTheme="minorHAnsi" w:hAnsiTheme="minorHAnsi" w:cstheme="minorHAnsi"/>
                <w:b/>
                <w:bCs/>
                <w:color w:val="000000"/>
              </w:rPr>
              <w:br/>
            </w:r>
            <w:r w:rsidRPr="007A09D2">
              <w:rPr>
                <w:rFonts w:asciiTheme="minorHAnsi" w:hAnsiTheme="minorHAnsi" w:cstheme="minorHAnsi"/>
                <w:color w:val="000000"/>
              </w:rPr>
              <w:t xml:space="preserve">Consider the relationship between the data that you will capture and existing data available in public repositories or elsewhere. </w:t>
            </w:r>
          </w:p>
          <w:p w:rsidR="00631B51" w:rsidRPr="007A09D2" w:rsidRDefault="00631B51" w:rsidP="00055E33">
            <w:pPr>
              <w:rPr>
                <w:rFonts w:asciiTheme="minorHAnsi" w:hAnsiTheme="minorHAnsi" w:cstheme="minorHAnsi"/>
                <w:color w:val="000000"/>
              </w:rPr>
            </w:pPr>
          </w:p>
        </w:tc>
        <w:tc>
          <w:tcPr>
            <w:tcW w:w="4961" w:type="dxa"/>
          </w:tcPr>
          <w:p w:rsidR="00631B51" w:rsidRPr="00BC4980" w:rsidRDefault="00631B51" w:rsidP="00055E33">
            <w:pPr>
              <w:rPr>
                <w:rFonts w:asciiTheme="minorHAnsi" w:hAnsiTheme="minorHAnsi" w:cstheme="minorHAnsi"/>
              </w:rPr>
            </w:pPr>
          </w:p>
        </w:tc>
      </w:tr>
      <w:tr w:rsidR="00631B51" w:rsidRPr="007A09D2" w:rsidTr="00631B51">
        <w:tc>
          <w:tcPr>
            <w:tcW w:w="1985" w:type="dxa"/>
          </w:tcPr>
          <w:p w:rsidR="00631B51" w:rsidRPr="007A09D2" w:rsidRDefault="00631B51" w:rsidP="00055E33">
            <w:pPr>
              <w:rPr>
                <w:rFonts w:asciiTheme="minorHAnsi" w:hAnsiTheme="minorHAnsi" w:cstheme="minorHAnsi"/>
                <w:color w:val="000000"/>
              </w:rPr>
            </w:pPr>
            <w:r w:rsidRPr="007A09D2">
              <w:rPr>
                <w:rFonts w:asciiTheme="minorHAnsi" w:hAnsiTheme="minorHAnsi" w:cstheme="minorHAnsi"/>
                <w:color w:val="000000"/>
              </w:rPr>
              <w:t xml:space="preserve">DATA DESCRIPTION </w:t>
            </w:r>
          </w:p>
        </w:tc>
        <w:tc>
          <w:tcPr>
            <w:tcW w:w="7938" w:type="dxa"/>
          </w:tcPr>
          <w:p w:rsidR="00631B51" w:rsidRDefault="00631B51" w:rsidP="00055E33">
            <w:pPr>
              <w:rPr>
                <w:rFonts w:asciiTheme="minorHAnsi" w:hAnsiTheme="minorHAnsi" w:cstheme="minorHAnsi"/>
                <w:color w:val="000000"/>
              </w:rPr>
            </w:pPr>
            <w:r w:rsidRPr="007A09D2">
              <w:rPr>
                <w:rFonts w:asciiTheme="minorHAnsi" w:hAnsiTheme="minorHAnsi" w:cstheme="minorHAnsi"/>
                <w:b/>
                <w:bCs/>
                <w:color w:val="000000"/>
              </w:rPr>
              <w:t>Questions to consider:</w:t>
            </w:r>
            <w:r w:rsidRPr="007A09D2">
              <w:rPr>
                <w:rFonts w:asciiTheme="minorHAnsi" w:hAnsiTheme="minorHAnsi" w:cstheme="minorHAnsi"/>
                <w:color w:val="000000"/>
              </w:rPr>
              <w:br/>
              <w:t>- What data will you create?</w:t>
            </w:r>
            <w:r w:rsidRPr="007A09D2">
              <w:rPr>
                <w:rFonts w:asciiTheme="minorHAnsi" w:hAnsiTheme="minorHAnsi" w:cstheme="minorHAnsi"/>
                <w:b/>
                <w:bCs/>
                <w:color w:val="000000"/>
              </w:rPr>
              <w:br/>
              <w:t>Guidance:</w:t>
            </w:r>
            <w:r w:rsidRPr="007A09D2">
              <w:rPr>
                <w:rFonts w:asciiTheme="minorHAnsi" w:hAnsiTheme="minorHAnsi" w:cstheme="minorHAnsi"/>
                <w:b/>
                <w:bCs/>
                <w:color w:val="000000"/>
              </w:rPr>
              <w:br/>
            </w:r>
            <w:r w:rsidRPr="007A09D2">
              <w:rPr>
                <w:rFonts w:asciiTheme="minorHAnsi" w:hAnsiTheme="minorHAnsi" w:cstheme="minorHAnsi"/>
                <w:color w:val="000000"/>
              </w:rPr>
              <w:t>Give a brief description of the data that will be created, noting its content and coverage.</w:t>
            </w:r>
          </w:p>
          <w:p w:rsidR="00631B51" w:rsidRPr="007A09D2" w:rsidRDefault="00631B51" w:rsidP="00055E33">
            <w:pPr>
              <w:rPr>
                <w:rFonts w:asciiTheme="minorHAnsi" w:hAnsiTheme="minorHAnsi" w:cstheme="minorHAnsi"/>
                <w:color w:val="000000"/>
              </w:rPr>
            </w:pPr>
          </w:p>
        </w:tc>
        <w:tc>
          <w:tcPr>
            <w:tcW w:w="4961" w:type="dxa"/>
          </w:tcPr>
          <w:p w:rsidR="00631B51" w:rsidRPr="007A09D2" w:rsidRDefault="00631B51" w:rsidP="00055E33">
            <w:pPr>
              <w:rPr>
                <w:rFonts w:asciiTheme="minorHAnsi" w:hAnsiTheme="minorHAnsi" w:cstheme="minorHAnsi"/>
                <w:b/>
              </w:rPr>
            </w:pPr>
          </w:p>
        </w:tc>
      </w:tr>
      <w:tr w:rsidR="00631B51" w:rsidRPr="007A09D2" w:rsidTr="00631B51">
        <w:tc>
          <w:tcPr>
            <w:tcW w:w="1985" w:type="dxa"/>
          </w:tcPr>
          <w:p w:rsidR="00631B51" w:rsidRPr="007A09D2" w:rsidRDefault="00631B51" w:rsidP="00055E33">
            <w:pPr>
              <w:rPr>
                <w:rFonts w:asciiTheme="minorHAnsi" w:hAnsiTheme="minorHAnsi" w:cstheme="minorHAnsi"/>
                <w:color w:val="000000"/>
              </w:rPr>
            </w:pPr>
            <w:r w:rsidRPr="007A09D2">
              <w:rPr>
                <w:rFonts w:asciiTheme="minorHAnsi" w:hAnsiTheme="minorHAnsi" w:cstheme="minorHAnsi"/>
                <w:color w:val="000000"/>
              </w:rPr>
              <w:t>DATA FORMAT</w:t>
            </w:r>
          </w:p>
        </w:tc>
        <w:tc>
          <w:tcPr>
            <w:tcW w:w="7938" w:type="dxa"/>
          </w:tcPr>
          <w:p w:rsidR="00631B51" w:rsidRDefault="00631B51" w:rsidP="00055E33">
            <w:pPr>
              <w:rPr>
                <w:rFonts w:asciiTheme="minorHAnsi" w:hAnsiTheme="minorHAnsi" w:cstheme="minorHAnsi"/>
                <w:color w:val="000000"/>
              </w:rPr>
            </w:pPr>
            <w:r w:rsidRPr="007A09D2">
              <w:rPr>
                <w:rFonts w:asciiTheme="minorHAnsi" w:hAnsiTheme="minorHAnsi" w:cstheme="minorHAnsi"/>
                <w:b/>
                <w:bCs/>
                <w:color w:val="000000"/>
              </w:rPr>
              <w:t>Questions to consider:</w:t>
            </w:r>
            <w:r w:rsidRPr="007A09D2">
              <w:rPr>
                <w:rFonts w:asciiTheme="minorHAnsi" w:hAnsiTheme="minorHAnsi" w:cstheme="minorHAnsi"/>
                <w:color w:val="000000"/>
              </w:rPr>
              <w:br/>
              <w:t>- What format will your data be in?</w:t>
            </w:r>
            <w:r w:rsidRPr="007A09D2">
              <w:rPr>
                <w:rFonts w:asciiTheme="minorHAnsi" w:hAnsiTheme="minorHAnsi" w:cstheme="minorHAnsi"/>
                <w:color w:val="000000"/>
              </w:rPr>
              <w:br/>
              <w:t>- Why have you chosen to use particular formats?</w:t>
            </w:r>
            <w:r w:rsidRPr="007A09D2">
              <w:rPr>
                <w:rFonts w:asciiTheme="minorHAnsi" w:hAnsiTheme="minorHAnsi" w:cstheme="minorHAnsi"/>
                <w:color w:val="000000"/>
              </w:rPr>
              <w:br/>
              <w:t>- Do the chosen formats and software enable sharing and long-term validity of data?</w:t>
            </w:r>
            <w:r w:rsidRPr="007A09D2">
              <w:rPr>
                <w:rFonts w:asciiTheme="minorHAnsi" w:hAnsiTheme="minorHAnsi" w:cstheme="minorHAnsi"/>
                <w:b/>
                <w:bCs/>
                <w:color w:val="000000"/>
              </w:rPr>
              <w:br/>
              <w:t>Guidance:</w:t>
            </w:r>
            <w:r w:rsidRPr="007A09D2">
              <w:rPr>
                <w:rFonts w:asciiTheme="minorHAnsi" w:hAnsiTheme="minorHAnsi" w:cstheme="minorHAnsi"/>
                <w:color w:val="000000"/>
              </w:rPr>
              <w:br/>
              <w:t>Outline and justify your choice of format e.g. SPSS, Open Document Format, tab-delimited format, MS Excel. Decisions may be based on staff expertise, a preference for open formats, the standards accepted by data centres or widespread usage within a given community. Using standardised and interchangeable or open lossless data formats ensures the long-term usability of data.</w:t>
            </w:r>
            <w:r w:rsidRPr="007A09D2">
              <w:rPr>
                <w:rFonts w:asciiTheme="minorHAnsi" w:hAnsiTheme="minorHAnsi" w:cstheme="minorHAnsi"/>
                <w:color w:val="000000"/>
              </w:rPr>
              <w:br/>
              <w:t xml:space="preserve">See UKDS guidance on Recommended formats (http://ukdataservice.ac.uk/manage-data/format/recommended-formats.aspx). </w:t>
            </w:r>
          </w:p>
          <w:p w:rsidR="00631B51" w:rsidRPr="007A09D2" w:rsidRDefault="00631B51" w:rsidP="00055E33">
            <w:pPr>
              <w:rPr>
                <w:rFonts w:asciiTheme="minorHAnsi" w:hAnsiTheme="minorHAnsi" w:cstheme="minorHAnsi"/>
                <w:color w:val="000000"/>
              </w:rPr>
            </w:pPr>
          </w:p>
        </w:tc>
        <w:tc>
          <w:tcPr>
            <w:tcW w:w="4961" w:type="dxa"/>
          </w:tcPr>
          <w:p w:rsidR="00631B51" w:rsidRPr="007A09D2" w:rsidRDefault="00631B51" w:rsidP="00055E33">
            <w:pPr>
              <w:rPr>
                <w:rFonts w:asciiTheme="minorHAnsi" w:hAnsiTheme="minorHAnsi" w:cstheme="minorHAnsi"/>
              </w:rPr>
            </w:pPr>
          </w:p>
        </w:tc>
      </w:tr>
      <w:tr w:rsidR="00631B51" w:rsidRPr="007A09D2" w:rsidTr="00631B51">
        <w:tc>
          <w:tcPr>
            <w:tcW w:w="1985" w:type="dxa"/>
          </w:tcPr>
          <w:p w:rsidR="00631B51" w:rsidRPr="007A09D2" w:rsidRDefault="00631B51" w:rsidP="00055E33">
            <w:pPr>
              <w:rPr>
                <w:rFonts w:asciiTheme="minorHAnsi" w:hAnsiTheme="minorHAnsi" w:cstheme="minorHAnsi"/>
                <w:color w:val="000000"/>
              </w:rPr>
            </w:pPr>
            <w:r w:rsidRPr="007A09D2">
              <w:rPr>
                <w:rFonts w:asciiTheme="minorHAnsi" w:hAnsiTheme="minorHAnsi" w:cstheme="minorHAnsi"/>
                <w:color w:val="000000"/>
              </w:rPr>
              <w:t>DATA VOLUMES</w:t>
            </w:r>
          </w:p>
        </w:tc>
        <w:tc>
          <w:tcPr>
            <w:tcW w:w="7938" w:type="dxa"/>
          </w:tcPr>
          <w:p w:rsidR="00631B51" w:rsidRDefault="00631B51" w:rsidP="00055E33">
            <w:pPr>
              <w:rPr>
                <w:rFonts w:asciiTheme="minorHAnsi" w:hAnsiTheme="minorHAnsi" w:cstheme="minorHAnsi"/>
                <w:color w:val="000000"/>
              </w:rPr>
            </w:pPr>
            <w:r w:rsidRPr="007A09D2">
              <w:rPr>
                <w:rFonts w:asciiTheme="minorHAnsi" w:hAnsiTheme="minorHAnsi" w:cstheme="minorHAnsi"/>
                <w:b/>
                <w:bCs/>
                <w:color w:val="000000"/>
              </w:rPr>
              <w:t>Questions to consider:</w:t>
            </w:r>
            <w:r w:rsidRPr="007A09D2">
              <w:rPr>
                <w:rFonts w:asciiTheme="minorHAnsi" w:hAnsiTheme="minorHAnsi" w:cstheme="minorHAnsi"/>
                <w:color w:val="000000"/>
              </w:rPr>
              <w:br/>
              <w:t xml:space="preserve">- Do you have sufficient storage? </w:t>
            </w:r>
            <w:r w:rsidRPr="007A09D2">
              <w:rPr>
                <w:rFonts w:asciiTheme="minorHAnsi" w:hAnsiTheme="minorHAnsi" w:cstheme="minorHAnsi"/>
                <w:color w:val="000000"/>
              </w:rPr>
              <w:br/>
              <w:t>- Do you need to include costs for additional managed storage?</w:t>
            </w:r>
            <w:r w:rsidRPr="007A09D2">
              <w:rPr>
                <w:rFonts w:asciiTheme="minorHAnsi" w:hAnsiTheme="minorHAnsi" w:cstheme="minorHAnsi"/>
                <w:color w:val="000000"/>
              </w:rPr>
              <w:br/>
              <w:t>- Will the scale of the data pose challenges when sharing or transferring data between sites?</w:t>
            </w:r>
            <w:r w:rsidRPr="007A09D2">
              <w:rPr>
                <w:rFonts w:asciiTheme="minorHAnsi" w:hAnsiTheme="minorHAnsi" w:cstheme="minorHAnsi"/>
                <w:b/>
                <w:bCs/>
                <w:color w:val="000000"/>
              </w:rPr>
              <w:br/>
              <w:t>Guidance:</w:t>
            </w:r>
            <w:r w:rsidRPr="007A09D2">
              <w:rPr>
                <w:rFonts w:asciiTheme="minorHAnsi" w:hAnsiTheme="minorHAnsi" w:cstheme="minorHAnsi"/>
                <w:b/>
                <w:bCs/>
                <w:color w:val="000000"/>
              </w:rPr>
              <w:br/>
            </w:r>
            <w:r w:rsidRPr="007A09D2">
              <w:rPr>
                <w:rFonts w:asciiTheme="minorHAnsi" w:hAnsiTheme="minorHAnsi" w:cstheme="minorHAnsi"/>
                <w:color w:val="000000"/>
              </w:rPr>
              <w:t xml:space="preserve">Consider the implications of data volumes in terms of storage, backup and access. Estimate the </w:t>
            </w:r>
            <w:r w:rsidRPr="007A09D2">
              <w:rPr>
                <w:rFonts w:asciiTheme="minorHAnsi" w:hAnsiTheme="minorHAnsi" w:cstheme="minorHAnsi"/>
                <w:color w:val="000000"/>
              </w:rPr>
              <w:lastRenderedPageBreak/>
              <w:t>volume of data in MB/GB/TB and how this will grow to make sure any additional storage and technical support required can be provided.</w:t>
            </w:r>
          </w:p>
          <w:p w:rsidR="00631B51" w:rsidRPr="007A09D2" w:rsidRDefault="00631B51" w:rsidP="00055E33">
            <w:pPr>
              <w:rPr>
                <w:rFonts w:asciiTheme="minorHAnsi" w:hAnsiTheme="minorHAnsi" w:cstheme="minorHAnsi"/>
                <w:color w:val="000000"/>
              </w:rPr>
            </w:pPr>
          </w:p>
        </w:tc>
        <w:tc>
          <w:tcPr>
            <w:tcW w:w="4961" w:type="dxa"/>
          </w:tcPr>
          <w:p w:rsidR="00631B51" w:rsidRPr="007A09D2" w:rsidRDefault="00631B51" w:rsidP="00055E33">
            <w:pPr>
              <w:rPr>
                <w:rFonts w:asciiTheme="minorHAnsi" w:hAnsiTheme="minorHAnsi" w:cstheme="minorHAnsi"/>
                <w:b/>
              </w:rPr>
            </w:pPr>
          </w:p>
        </w:tc>
      </w:tr>
      <w:tr w:rsidR="00631B51" w:rsidRPr="007A09D2" w:rsidTr="00631B51">
        <w:tc>
          <w:tcPr>
            <w:tcW w:w="1985" w:type="dxa"/>
          </w:tcPr>
          <w:p w:rsidR="00631B51" w:rsidRPr="007A09D2" w:rsidRDefault="00631B51" w:rsidP="00055E33">
            <w:pPr>
              <w:rPr>
                <w:rFonts w:asciiTheme="minorHAnsi" w:hAnsiTheme="minorHAnsi" w:cstheme="minorHAnsi"/>
                <w:color w:val="000000"/>
              </w:rPr>
            </w:pPr>
            <w:r w:rsidRPr="007A09D2">
              <w:rPr>
                <w:rFonts w:asciiTheme="minorHAnsi" w:hAnsiTheme="minorHAnsi" w:cstheme="minorHAnsi"/>
                <w:color w:val="000000"/>
              </w:rPr>
              <w:lastRenderedPageBreak/>
              <w:t>DATA TYPE</w:t>
            </w:r>
          </w:p>
        </w:tc>
        <w:tc>
          <w:tcPr>
            <w:tcW w:w="7938" w:type="dxa"/>
          </w:tcPr>
          <w:p w:rsidR="00631B51" w:rsidRDefault="00631B51" w:rsidP="00055E33">
            <w:pPr>
              <w:rPr>
                <w:rFonts w:asciiTheme="minorHAnsi" w:hAnsiTheme="minorHAnsi" w:cstheme="minorHAnsi"/>
                <w:color w:val="000000"/>
              </w:rPr>
            </w:pPr>
            <w:r w:rsidRPr="007A09D2">
              <w:rPr>
                <w:rFonts w:asciiTheme="minorHAnsi" w:hAnsiTheme="minorHAnsi" w:cstheme="minorHAnsi"/>
                <w:b/>
                <w:bCs/>
                <w:color w:val="000000"/>
              </w:rPr>
              <w:t>Questions to consider:</w:t>
            </w:r>
            <w:r w:rsidRPr="007A09D2">
              <w:rPr>
                <w:rFonts w:asciiTheme="minorHAnsi" w:hAnsiTheme="minorHAnsi" w:cstheme="minorHAnsi"/>
                <w:color w:val="000000"/>
              </w:rPr>
              <w:br/>
              <w:t>- What types of data will you create?</w:t>
            </w:r>
            <w:r w:rsidRPr="007A09D2">
              <w:rPr>
                <w:rFonts w:asciiTheme="minorHAnsi" w:hAnsiTheme="minorHAnsi" w:cstheme="minorHAnsi"/>
                <w:color w:val="000000"/>
              </w:rPr>
              <w:br/>
              <w:t>- Which types of data will have long-term value?</w:t>
            </w:r>
            <w:r w:rsidRPr="007A09D2">
              <w:rPr>
                <w:rFonts w:asciiTheme="minorHAnsi" w:hAnsiTheme="minorHAnsi" w:cstheme="minorHAnsi"/>
                <w:b/>
                <w:bCs/>
                <w:color w:val="000000"/>
              </w:rPr>
              <w:br/>
              <w:t>Guidance:</w:t>
            </w:r>
            <w:r w:rsidRPr="007A09D2">
              <w:rPr>
                <w:rFonts w:asciiTheme="minorHAnsi" w:hAnsiTheme="minorHAnsi" w:cstheme="minorHAnsi"/>
                <w:b/>
                <w:bCs/>
                <w:color w:val="000000"/>
              </w:rPr>
              <w:br/>
            </w:r>
            <w:r w:rsidRPr="007A09D2">
              <w:rPr>
                <w:rFonts w:asciiTheme="minorHAnsi" w:hAnsiTheme="minorHAnsi" w:cstheme="minorHAnsi"/>
                <w:color w:val="000000"/>
              </w:rPr>
              <w:t>Outline the types of data that are expected to be produced from the project e.g. quantitative, qualitative, survey data, experimental measurements, models, images, audiovisual data, samples etc. Include the raw data arising directly from the research, the reduced data derived from it, and published data.</w:t>
            </w:r>
          </w:p>
          <w:p w:rsidR="00631B51" w:rsidRPr="007A09D2" w:rsidRDefault="00631B51" w:rsidP="00055E33">
            <w:pPr>
              <w:rPr>
                <w:rFonts w:asciiTheme="minorHAnsi" w:hAnsiTheme="minorHAnsi" w:cstheme="minorHAnsi"/>
                <w:color w:val="000000"/>
              </w:rPr>
            </w:pPr>
          </w:p>
        </w:tc>
        <w:tc>
          <w:tcPr>
            <w:tcW w:w="4961" w:type="dxa"/>
          </w:tcPr>
          <w:p w:rsidR="00631B51" w:rsidRPr="007A09D2" w:rsidRDefault="00631B51" w:rsidP="00055E33">
            <w:pPr>
              <w:rPr>
                <w:rFonts w:asciiTheme="minorHAnsi" w:hAnsiTheme="minorHAnsi" w:cstheme="minorHAnsi"/>
                <w:b/>
              </w:rPr>
            </w:pPr>
          </w:p>
        </w:tc>
      </w:tr>
      <w:tr w:rsidR="00631B51" w:rsidRPr="007A09D2" w:rsidTr="00631B51">
        <w:tc>
          <w:tcPr>
            <w:tcW w:w="1985" w:type="dxa"/>
          </w:tcPr>
          <w:p w:rsidR="00631B51" w:rsidRPr="007A09D2" w:rsidRDefault="00631B51" w:rsidP="00055E33">
            <w:pPr>
              <w:rPr>
                <w:rFonts w:asciiTheme="minorHAnsi" w:hAnsiTheme="minorHAnsi" w:cstheme="minorHAnsi"/>
                <w:color w:val="000000"/>
              </w:rPr>
            </w:pPr>
            <w:r w:rsidRPr="007A09D2">
              <w:rPr>
                <w:rFonts w:asciiTheme="minorHAnsi" w:hAnsiTheme="minorHAnsi" w:cstheme="minorHAnsi"/>
                <w:color w:val="000000"/>
              </w:rPr>
              <w:t>DATA CAPTURE METHODS</w:t>
            </w:r>
          </w:p>
        </w:tc>
        <w:tc>
          <w:tcPr>
            <w:tcW w:w="7938" w:type="dxa"/>
          </w:tcPr>
          <w:p w:rsidR="00631B51" w:rsidRDefault="00631B51" w:rsidP="00055E33">
            <w:pPr>
              <w:rPr>
                <w:rFonts w:asciiTheme="minorHAnsi" w:hAnsiTheme="minorHAnsi" w:cstheme="minorHAnsi"/>
                <w:color w:val="000000"/>
              </w:rPr>
            </w:pPr>
            <w:r w:rsidRPr="007A09D2">
              <w:rPr>
                <w:rFonts w:asciiTheme="minorHAnsi" w:hAnsiTheme="minorHAnsi" w:cstheme="minorHAnsi"/>
                <w:b/>
                <w:bCs/>
                <w:color w:val="000000"/>
              </w:rPr>
              <w:t>Questions to consider:</w:t>
            </w:r>
            <w:r w:rsidRPr="007A09D2">
              <w:rPr>
                <w:rFonts w:asciiTheme="minorHAnsi" w:hAnsiTheme="minorHAnsi" w:cstheme="minorHAnsi"/>
                <w:color w:val="000000"/>
              </w:rPr>
              <w:br/>
              <w:t>- How will the data be created?</w:t>
            </w:r>
            <w:r w:rsidRPr="007A09D2">
              <w:rPr>
                <w:rFonts w:asciiTheme="minorHAnsi" w:hAnsiTheme="minorHAnsi" w:cstheme="minorHAnsi"/>
                <w:color w:val="000000"/>
              </w:rPr>
              <w:br/>
              <w:t>- What standards or methodologies will you use?</w:t>
            </w:r>
            <w:r w:rsidRPr="007A09D2">
              <w:rPr>
                <w:rFonts w:asciiTheme="minorHAnsi" w:hAnsiTheme="minorHAnsi" w:cstheme="minorHAnsi"/>
                <w:color w:val="000000"/>
              </w:rPr>
              <w:br/>
              <w:t>- How will you structure and name your folders and files?</w:t>
            </w:r>
            <w:r w:rsidRPr="007A09D2">
              <w:rPr>
                <w:rFonts w:asciiTheme="minorHAnsi" w:hAnsiTheme="minorHAnsi" w:cstheme="minorHAnsi"/>
                <w:color w:val="000000"/>
              </w:rPr>
              <w:br/>
              <w:t>- How will you ensure that different versions of a dataset are easily identifiable?</w:t>
            </w:r>
            <w:r w:rsidRPr="007A09D2">
              <w:rPr>
                <w:rFonts w:asciiTheme="minorHAnsi" w:hAnsiTheme="minorHAnsi" w:cstheme="minorHAnsi"/>
                <w:color w:val="000000"/>
              </w:rPr>
              <w:br/>
            </w:r>
            <w:r w:rsidRPr="007A09D2">
              <w:rPr>
                <w:rFonts w:asciiTheme="minorHAnsi" w:hAnsiTheme="minorHAnsi" w:cstheme="minorHAnsi"/>
                <w:b/>
                <w:bCs/>
                <w:color w:val="000000"/>
              </w:rPr>
              <w:t>Guidance:</w:t>
            </w:r>
            <w:r w:rsidRPr="007A09D2">
              <w:rPr>
                <w:rFonts w:asciiTheme="minorHAnsi" w:hAnsiTheme="minorHAnsi" w:cstheme="minorHAnsi"/>
                <w:color w:val="000000"/>
              </w:rPr>
              <w:br/>
              <w:t>Outline how the data will be collected/generated and which community data standards (if any) will be used at this stage. Indicate how the data will be organised during the project, mentioning for example naming conventions, version control and folder structures. Consistent, well-ordered research data will be easier for the research team to find, understand and reuse.</w:t>
            </w:r>
          </w:p>
          <w:p w:rsidR="00631B51" w:rsidRPr="007A09D2" w:rsidRDefault="00631B51" w:rsidP="00055E33">
            <w:pPr>
              <w:rPr>
                <w:rFonts w:asciiTheme="minorHAnsi" w:hAnsiTheme="minorHAnsi" w:cstheme="minorHAnsi"/>
                <w:color w:val="000000"/>
              </w:rPr>
            </w:pPr>
          </w:p>
        </w:tc>
        <w:tc>
          <w:tcPr>
            <w:tcW w:w="4961" w:type="dxa"/>
          </w:tcPr>
          <w:p w:rsidR="00631B51" w:rsidRPr="007A09D2" w:rsidRDefault="00631B51" w:rsidP="00055E33">
            <w:pPr>
              <w:rPr>
                <w:rFonts w:asciiTheme="minorHAnsi" w:hAnsiTheme="minorHAnsi" w:cstheme="minorHAnsi"/>
                <w:b/>
              </w:rPr>
            </w:pPr>
          </w:p>
        </w:tc>
      </w:tr>
      <w:tr w:rsidR="00631B51" w:rsidRPr="007A09D2" w:rsidTr="00631B51">
        <w:tc>
          <w:tcPr>
            <w:tcW w:w="1985" w:type="dxa"/>
          </w:tcPr>
          <w:p w:rsidR="00631B51" w:rsidRPr="007A09D2" w:rsidRDefault="00631B51" w:rsidP="00055E33">
            <w:pPr>
              <w:rPr>
                <w:rFonts w:asciiTheme="minorHAnsi" w:hAnsiTheme="minorHAnsi" w:cstheme="minorHAnsi"/>
                <w:color w:val="000000"/>
              </w:rPr>
            </w:pPr>
            <w:r w:rsidRPr="007A09D2">
              <w:rPr>
                <w:rFonts w:asciiTheme="minorHAnsi" w:hAnsiTheme="minorHAnsi" w:cstheme="minorHAnsi"/>
                <w:color w:val="000000"/>
              </w:rPr>
              <w:t>DATA QUALITY</w:t>
            </w:r>
          </w:p>
        </w:tc>
        <w:tc>
          <w:tcPr>
            <w:tcW w:w="7938" w:type="dxa"/>
          </w:tcPr>
          <w:p w:rsidR="00631B51" w:rsidRDefault="00631B51" w:rsidP="00055E33">
            <w:pPr>
              <w:rPr>
                <w:rFonts w:asciiTheme="minorHAnsi" w:hAnsiTheme="minorHAnsi" w:cstheme="minorHAnsi"/>
                <w:color w:val="000000"/>
              </w:rPr>
            </w:pPr>
            <w:r w:rsidRPr="007A09D2">
              <w:rPr>
                <w:rFonts w:asciiTheme="minorHAnsi" w:hAnsiTheme="minorHAnsi" w:cstheme="minorHAnsi"/>
                <w:b/>
                <w:bCs/>
                <w:color w:val="000000"/>
              </w:rPr>
              <w:t>Questions to consider:</w:t>
            </w:r>
            <w:r w:rsidRPr="007A09D2">
              <w:rPr>
                <w:rFonts w:asciiTheme="minorHAnsi" w:hAnsiTheme="minorHAnsi" w:cstheme="minorHAnsi"/>
                <w:color w:val="000000"/>
              </w:rPr>
              <w:br/>
              <w:t>- How will you control data capture to ensure data quality?</w:t>
            </w:r>
            <w:r w:rsidRPr="007A09D2">
              <w:rPr>
                <w:rFonts w:asciiTheme="minorHAnsi" w:hAnsiTheme="minorHAnsi" w:cstheme="minorHAnsi"/>
                <w:color w:val="000000"/>
              </w:rPr>
              <w:br/>
              <w:t>- What quality assurance processes will you adopt?</w:t>
            </w:r>
            <w:r w:rsidRPr="007A09D2">
              <w:rPr>
                <w:rFonts w:asciiTheme="minorHAnsi" w:hAnsiTheme="minorHAnsi" w:cstheme="minorHAnsi"/>
                <w:b/>
                <w:bCs/>
                <w:color w:val="000000"/>
              </w:rPr>
              <w:br/>
              <w:t>Guidance:</w:t>
            </w:r>
            <w:r w:rsidRPr="007A09D2">
              <w:rPr>
                <w:rFonts w:asciiTheme="minorHAnsi" w:hAnsiTheme="minorHAnsi" w:cstheme="minorHAnsi"/>
                <w:b/>
                <w:bCs/>
                <w:color w:val="000000"/>
              </w:rPr>
              <w:br/>
            </w:r>
            <w:r w:rsidRPr="007A09D2">
              <w:rPr>
                <w:rFonts w:asciiTheme="minorHAnsi" w:hAnsiTheme="minorHAnsi" w:cstheme="minorHAnsi"/>
                <w:color w:val="000000"/>
              </w:rPr>
              <w:t>Explain how the consistency and quality of data collection will be controlled and documented. This may include processes such as calibration, repeat samples or measurements, standardised data capture or recording, data entry validation, peer review of data or representation with controlled vocabularies.</w:t>
            </w:r>
          </w:p>
          <w:p w:rsidR="00631B51" w:rsidRPr="007A09D2" w:rsidRDefault="00631B51" w:rsidP="00055E33">
            <w:pPr>
              <w:rPr>
                <w:rFonts w:asciiTheme="minorHAnsi" w:hAnsiTheme="minorHAnsi" w:cstheme="minorHAnsi"/>
                <w:color w:val="000000"/>
              </w:rPr>
            </w:pPr>
          </w:p>
        </w:tc>
        <w:tc>
          <w:tcPr>
            <w:tcW w:w="4961" w:type="dxa"/>
          </w:tcPr>
          <w:p w:rsidR="00631B51" w:rsidRPr="007A09D2" w:rsidRDefault="00631B51" w:rsidP="00055E33">
            <w:pPr>
              <w:rPr>
                <w:rFonts w:asciiTheme="minorHAnsi" w:hAnsiTheme="minorHAnsi" w:cstheme="minorHAnsi"/>
                <w:b/>
              </w:rPr>
            </w:pPr>
          </w:p>
        </w:tc>
      </w:tr>
      <w:tr w:rsidR="00631B51" w:rsidRPr="007A09D2" w:rsidTr="00631B51">
        <w:tc>
          <w:tcPr>
            <w:tcW w:w="1985" w:type="dxa"/>
          </w:tcPr>
          <w:p w:rsidR="00631B51" w:rsidRPr="007A09D2" w:rsidRDefault="00631B51" w:rsidP="00055E33">
            <w:pPr>
              <w:rPr>
                <w:rFonts w:asciiTheme="minorHAnsi" w:hAnsiTheme="minorHAnsi" w:cstheme="minorHAnsi"/>
                <w:color w:val="000000"/>
              </w:rPr>
            </w:pPr>
            <w:r w:rsidRPr="007A09D2">
              <w:rPr>
                <w:rFonts w:asciiTheme="minorHAnsi" w:hAnsiTheme="minorHAnsi" w:cstheme="minorHAnsi"/>
                <w:color w:val="000000"/>
              </w:rPr>
              <w:t>DOCUMENTATION</w:t>
            </w:r>
          </w:p>
        </w:tc>
        <w:tc>
          <w:tcPr>
            <w:tcW w:w="7938" w:type="dxa"/>
          </w:tcPr>
          <w:p w:rsidR="00631B51" w:rsidRDefault="00631B51" w:rsidP="00055E33">
            <w:pPr>
              <w:rPr>
                <w:rFonts w:asciiTheme="minorHAnsi" w:hAnsiTheme="minorHAnsi" w:cstheme="minorHAnsi"/>
                <w:color w:val="000000"/>
              </w:rPr>
            </w:pPr>
            <w:r w:rsidRPr="007A09D2">
              <w:rPr>
                <w:rFonts w:asciiTheme="minorHAnsi" w:hAnsiTheme="minorHAnsi" w:cstheme="minorHAnsi"/>
                <w:b/>
                <w:bCs/>
                <w:color w:val="000000"/>
              </w:rPr>
              <w:t>Questions to consider:</w:t>
            </w:r>
            <w:r w:rsidRPr="007A09D2">
              <w:rPr>
                <w:rFonts w:asciiTheme="minorHAnsi" w:hAnsiTheme="minorHAnsi" w:cstheme="minorHAnsi"/>
                <w:color w:val="000000"/>
              </w:rPr>
              <w:br/>
              <w:t>- What metadata, documentation or other supporting material should accompany the data for it to be interpreted correctly?</w:t>
            </w:r>
            <w:r w:rsidRPr="007A09D2">
              <w:rPr>
                <w:rFonts w:asciiTheme="minorHAnsi" w:hAnsiTheme="minorHAnsi" w:cstheme="minorHAnsi"/>
                <w:color w:val="000000"/>
              </w:rPr>
              <w:br/>
              <w:t xml:space="preserve">- What information needs to be retained to enable the data to be read and interpreted in the </w:t>
            </w:r>
            <w:r w:rsidRPr="007A09D2">
              <w:rPr>
                <w:rFonts w:asciiTheme="minorHAnsi" w:hAnsiTheme="minorHAnsi" w:cstheme="minorHAnsi"/>
                <w:color w:val="000000"/>
              </w:rPr>
              <w:lastRenderedPageBreak/>
              <w:t>future?</w:t>
            </w:r>
            <w:r w:rsidRPr="007A09D2">
              <w:rPr>
                <w:rFonts w:asciiTheme="minorHAnsi" w:hAnsiTheme="minorHAnsi" w:cstheme="minorHAnsi"/>
                <w:b/>
                <w:bCs/>
                <w:color w:val="000000"/>
              </w:rPr>
              <w:br/>
              <w:t>Guidance:</w:t>
            </w:r>
            <w:r w:rsidRPr="007A09D2">
              <w:rPr>
                <w:rFonts w:asciiTheme="minorHAnsi" w:hAnsiTheme="minorHAnsi" w:cstheme="minorHAnsi"/>
                <w:b/>
                <w:bCs/>
                <w:color w:val="000000"/>
              </w:rPr>
              <w:br/>
            </w:r>
            <w:r w:rsidRPr="007A09D2">
              <w:rPr>
                <w:rFonts w:asciiTheme="minorHAnsi" w:hAnsiTheme="minorHAnsi" w:cstheme="minorHAnsi"/>
                <w:color w:val="000000"/>
              </w:rPr>
              <w:t>Describe the types of documentation that will accompany the data to provide secondary users with any necessary details to prevent misuse, misinterpretation or confusion. This may include information on the methodology used to collect the data, analytical and procedural information, definitions of variables, units of measurement, any assumptions made, the format and file type of the data.</w:t>
            </w:r>
          </w:p>
          <w:p w:rsidR="00631B51" w:rsidRPr="007A09D2" w:rsidRDefault="00631B51" w:rsidP="00055E33">
            <w:pPr>
              <w:rPr>
                <w:rFonts w:asciiTheme="minorHAnsi" w:hAnsiTheme="minorHAnsi" w:cstheme="minorHAnsi"/>
                <w:color w:val="000000"/>
              </w:rPr>
            </w:pPr>
          </w:p>
        </w:tc>
        <w:tc>
          <w:tcPr>
            <w:tcW w:w="4961" w:type="dxa"/>
          </w:tcPr>
          <w:p w:rsidR="00631B51" w:rsidRPr="007A09D2" w:rsidRDefault="00631B51" w:rsidP="00055E33">
            <w:pPr>
              <w:rPr>
                <w:rFonts w:asciiTheme="minorHAnsi" w:hAnsiTheme="minorHAnsi" w:cstheme="minorHAnsi"/>
                <w:b/>
              </w:rPr>
            </w:pPr>
          </w:p>
        </w:tc>
      </w:tr>
      <w:tr w:rsidR="00631B51" w:rsidRPr="007A09D2" w:rsidTr="00631B51">
        <w:tc>
          <w:tcPr>
            <w:tcW w:w="1985" w:type="dxa"/>
          </w:tcPr>
          <w:p w:rsidR="00631B51" w:rsidRPr="007A09D2" w:rsidRDefault="00631B51" w:rsidP="00055E33">
            <w:pPr>
              <w:rPr>
                <w:rFonts w:asciiTheme="minorHAnsi" w:hAnsiTheme="minorHAnsi" w:cstheme="minorHAnsi"/>
                <w:color w:val="000000"/>
              </w:rPr>
            </w:pPr>
            <w:r w:rsidRPr="007A09D2">
              <w:rPr>
                <w:rFonts w:asciiTheme="minorHAnsi" w:hAnsiTheme="minorHAnsi" w:cstheme="minorHAnsi"/>
                <w:color w:val="000000"/>
              </w:rPr>
              <w:lastRenderedPageBreak/>
              <w:t>METADATA</w:t>
            </w:r>
          </w:p>
        </w:tc>
        <w:tc>
          <w:tcPr>
            <w:tcW w:w="7938" w:type="dxa"/>
          </w:tcPr>
          <w:p w:rsidR="00631B51" w:rsidRDefault="00631B51" w:rsidP="00055E33">
            <w:pPr>
              <w:rPr>
                <w:rFonts w:asciiTheme="minorHAnsi" w:hAnsiTheme="minorHAnsi" w:cstheme="minorHAnsi"/>
                <w:color w:val="000000"/>
              </w:rPr>
            </w:pPr>
            <w:r w:rsidRPr="007A09D2">
              <w:rPr>
                <w:rFonts w:asciiTheme="minorHAnsi" w:hAnsiTheme="minorHAnsi" w:cstheme="minorHAnsi"/>
                <w:b/>
                <w:bCs/>
                <w:color w:val="000000"/>
              </w:rPr>
              <w:t>Questions to consider:</w:t>
            </w:r>
            <w:r w:rsidRPr="007A09D2">
              <w:rPr>
                <w:rFonts w:asciiTheme="minorHAnsi" w:hAnsiTheme="minorHAnsi" w:cstheme="minorHAnsi"/>
                <w:color w:val="000000"/>
              </w:rPr>
              <w:br/>
              <w:t>- How will you capture / create the metadata?</w:t>
            </w:r>
            <w:r w:rsidRPr="007A09D2">
              <w:rPr>
                <w:rFonts w:asciiTheme="minorHAnsi" w:hAnsiTheme="minorHAnsi" w:cstheme="minorHAnsi"/>
                <w:color w:val="000000"/>
              </w:rPr>
              <w:br/>
              <w:t>- Can any of this information be created automatically?</w:t>
            </w:r>
            <w:r w:rsidRPr="007A09D2">
              <w:rPr>
                <w:rFonts w:asciiTheme="minorHAnsi" w:hAnsiTheme="minorHAnsi" w:cstheme="minorHAnsi"/>
                <w:color w:val="000000"/>
              </w:rPr>
              <w:br/>
              <w:t>- What metadata standards will you use and why?</w:t>
            </w:r>
            <w:r w:rsidRPr="007A09D2">
              <w:rPr>
                <w:rFonts w:asciiTheme="minorHAnsi" w:hAnsiTheme="minorHAnsi" w:cstheme="minorHAnsi"/>
                <w:color w:val="000000"/>
              </w:rPr>
              <w:br/>
            </w:r>
            <w:r w:rsidRPr="007A09D2">
              <w:rPr>
                <w:rFonts w:asciiTheme="minorHAnsi" w:hAnsiTheme="minorHAnsi" w:cstheme="minorHAnsi"/>
                <w:b/>
                <w:bCs/>
                <w:color w:val="000000"/>
              </w:rPr>
              <w:t>Guidance:</w:t>
            </w:r>
            <w:r w:rsidRPr="007A09D2">
              <w:rPr>
                <w:rFonts w:asciiTheme="minorHAnsi" w:hAnsiTheme="minorHAnsi" w:cstheme="minorHAnsi"/>
                <w:color w:val="000000"/>
              </w:rPr>
              <w:br/>
              <w:t xml:space="preserve">Metadata should be created to describe the data and aid discovery. Consider how you will capture this information and where it will be recorded e.g. in a database with links to each item, in a ‘readme’ text file, in file headers etc. </w:t>
            </w:r>
            <w:r w:rsidRPr="007A09D2">
              <w:rPr>
                <w:rFonts w:asciiTheme="minorHAnsi" w:hAnsiTheme="minorHAnsi" w:cstheme="minorHAnsi"/>
                <w:color w:val="000000"/>
              </w:rPr>
              <w:br/>
              <w:t xml:space="preserve">Researchers are strongly encouraged to use community standards to describe and structure data, where these are in place. The DCC offers a catalogue of disciplinary metadata standards (http://www.dcc.ac.uk/resources/metadata-standards). </w:t>
            </w:r>
          </w:p>
          <w:p w:rsidR="00631B51" w:rsidRPr="007A09D2" w:rsidRDefault="00631B51" w:rsidP="00055E33">
            <w:pPr>
              <w:rPr>
                <w:rFonts w:asciiTheme="minorHAnsi" w:hAnsiTheme="minorHAnsi" w:cstheme="minorHAnsi"/>
                <w:color w:val="000000"/>
              </w:rPr>
            </w:pPr>
          </w:p>
        </w:tc>
        <w:tc>
          <w:tcPr>
            <w:tcW w:w="4961" w:type="dxa"/>
          </w:tcPr>
          <w:p w:rsidR="00631B51" w:rsidRPr="007A09D2" w:rsidRDefault="00631B51" w:rsidP="00055E33">
            <w:pPr>
              <w:rPr>
                <w:rFonts w:asciiTheme="minorHAnsi" w:hAnsiTheme="minorHAnsi" w:cstheme="minorHAnsi"/>
                <w:b/>
              </w:rPr>
            </w:pPr>
          </w:p>
        </w:tc>
      </w:tr>
      <w:tr w:rsidR="00631B51" w:rsidRPr="007A09D2" w:rsidTr="00631B51">
        <w:tc>
          <w:tcPr>
            <w:tcW w:w="1985" w:type="dxa"/>
          </w:tcPr>
          <w:p w:rsidR="00631B51" w:rsidRPr="007A09D2" w:rsidRDefault="00631B51" w:rsidP="00055E33">
            <w:pPr>
              <w:rPr>
                <w:rFonts w:asciiTheme="minorHAnsi" w:hAnsiTheme="minorHAnsi" w:cstheme="minorHAnsi"/>
                <w:color w:val="000000"/>
              </w:rPr>
            </w:pPr>
            <w:r w:rsidRPr="007A09D2">
              <w:rPr>
                <w:rFonts w:asciiTheme="minorHAnsi" w:hAnsiTheme="minorHAnsi" w:cstheme="minorHAnsi"/>
                <w:color w:val="000000"/>
              </w:rPr>
              <w:t>DISCOVERY BY USERS</w:t>
            </w:r>
          </w:p>
        </w:tc>
        <w:tc>
          <w:tcPr>
            <w:tcW w:w="7938" w:type="dxa"/>
          </w:tcPr>
          <w:p w:rsidR="00631B51" w:rsidRDefault="00631B51" w:rsidP="00055E33">
            <w:pPr>
              <w:rPr>
                <w:rFonts w:asciiTheme="minorHAnsi" w:hAnsiTheme="minorHAnsi" w:cstheme="minorHAnsi"/>
                <w:color w:val="000000"/>
              </w:rPr>
            </w:pPr>
            <w:r w:rsidRPr="007A09D2">
              <w:rPr>
                <w:rFonts w:asciiTheme="minorHAnsi" w:hAnsiTheme="minorHAnsi" w:cstheme="minorHAnsi"/>
                <w:b/>
                <w:bCs/>
                <w:color w:val="000000"/>
              </w:rPr>
              <w:t>Questions to consider:</w:t>
            </w:r>
            <w:r w:rsidRPr="007A09D2">
              <w:rPr>
                <w:rFonts w:asciiTheme="minorHAnsi" w:hAnsiTheme="minorHAnsi" w:cstheme="minorHAnsi"/>
                <w:color w:val="000000"/>
              </w:rPr>
              <w:br/>
              <w:t>- How will potential users find out about your data?</w:t>
            </w:r>
            <w:r w:rsidRPr="007A09D2">
              <w:rPr>
                <w:rFonts w:asciiTheme="minorHAnsi" w:hAnsiTheme="minorHAnsi" w:cstheme="minorHAnsi"/>
                <w:color w:val="000000"/>
              </w:rPr>
              <w:br/>
              <w:t>- Will you provide metadata online to aid discovery and reuse?</w:t>
            </w:r>
            <w:r w:rsidRPr="007A09D2">
              <w:rPr>
                <w:rFonts w:asciiTheme="minorHAnsi" w:hAnsiTheme="minorHAnsi" w:cstheme="minorHAnsi"/>
                <w:b/>
                <w:bCs/>
                <w:color w:val="000000"/>
              </w:rPr>
              <w:br/>
              <w:t>Guidance:</w:t>
            </w:r>
            <w:r w:rsidRPr="007A09D2">
              <w:rPr>
                <w:rFonts w:asciiTheme="minorHAnsi" w:hAnsiTheme="minorHAnsi" w:cstheme="minorHAnsi"/>
                <w:b/>
                <w:bCs/>
                <w:color w:val="000000"/>
              </w:rPr>
              <w:br/>
            </w:r>
            <w:r w:rsidRPr="007A09D2">
              <w:rPr>
                <w:rFonts w:asciiTheme="minorHAnsi" w:hAnsiTheme="minorHAnsi" w:cstheme="minorHAnsi"/>
                <w:color w:val="000000"/>
              </w:rPr>
              <w:t>Indicate how potential new users can find out about your data and identify whether they could be suitable for their research purposes. For example, you may provide basic discovery metadata online (i.e. the title, author, subjects, keywords and publisher).</w:t>
            </w:r>
          </w:p>
          <w:p w:rsidR="00631B51" w:rsidRPr="007A09D2" w:rsidRDefault="00631B51" w:rsidP="00055E33">
            <w:pPr>
              <w:rPr>
                <w:rFonts w:asciiTheme="minorHAnsi" w:hAnsiTheme="minorHAnsi" w:cstheme="minorHAnsi"/>
                <w:color w:val="000000"/>
              </w:rPr>
            </w:pPr>
          </w:p>
        </w:tc>
        <w:tc>
          <w:tcPr>
            <w:tcW w:w="4961" w:type="dxa"/>
          </w:tcPr>
          <w:p w:rsidR="00631B51" w:rsidRPr="00A05E28" w:rsidRDefault="00631B51" w:rsidP="00055E33">
            <w:pPr>
              <w:rPr>
                <w:rFonts w:asciiTheme="minorHAnsi" w:hAnsiTheme="minorHAnsi" w:cstheme="minorHAnsi"/>
              </w:rPr>
            </w:pPr>
          </w:p>
        </w:tc>
      </w:tr>
      <w:tr w:rsidR="00631B51" w:rsidRPr="007A09D2" w:rsidTr="00631B51">
        <w:tc>
          <w:tcPr>
            <w:tcW w:w="1985" w:type="dxa"/>
          </w:tcPr>
          <w:p w:rsidR="00631B51" w:rsidRPr="007A09D2" w:rsidRDefault="00631B51" w:rsidP="00055E33">
            <w:pPr>
              <w:rPr>
                <w:rFonts w:asciiTheme="minorHAnsi" w:hAnsiTheme="minorHAnsi" w:cstheme="minorHAnsi"/>
                <w:color w:val="000000"/>
              </w:rPr>
            </w:pPr>
            <w:r w:rsidRPr="007A09D2">
              <w:rPr>
                <w:rFonts w:asciiTheme="minorHAnsi" w:hAnsiTheme="minorHAnsi" w:cstheme="minorHAnsi"/>
                <w:color w:val="000000"/>
              </w:rPr>
              <w:t>ETHICAL ISSUES</w:t>
            </w:r>
          </w:p>
        </w:tc>
        <w:tc>
          <w:tcPr>
            <w:tcW w:w="7938" w:type="dxa"/>
          </w:tcPr>
          <w:p w:rsidR="00631B51" w:rsidRDefault="00631B51" w:rsidP="00055E33">
            <w:pPr>
              <w:rPr>
                <w:rFonts w:asciiTheme="minorHAnsi" w:hAnsiTheme="minorHAnsi" w:cstheme="minorHAnsi"/>
                <w:color w:val="000000"/>
              </w:rPr>
            </w:pPr>
            <w:r w:rsidRPr="007A09D2">
              <w:rPr>
                <w:rFonts w:asciiTheme="minorHAnsi" w:hAnsiTheme="minorHAnsi" w:cstheme="minorHAnsi"/>
                <w:b/>
                <w:bCs/>
                <w:color w:val="000000"/>
              </w:rPr>
              <w:t>Questions to consider:</w:t>
            </w:r>
            <w:r w:rsidRPr="007A09D2">
              <w:rPr>
                <w:rFonts w:asciiTheme="minorHAnsi" w:hAnsiTheme="minorHAnsi" w:cstheme="minorHAnsi"/>
                <w:color w:val="000000"/>
              </w:rPr>
              <w:br/>
              <w:t>- Have you gained consent for data preservation and sharing?</w:t>
            </w:r>
            <w:r w:rsidRPr="007A09D2">
              <w:rPr>
                <w:rFonts w:asciiTheme="minorHAnsi" w:hAnsiTheme="minorHAnsi" w:cstheme="minorHAnsi"/>
                <w:color w:val="000000"/>
              </w:rPr>
              <w:br/>
              <w:t>- How will sensitive data be handled to ensure it is stored and transferred securely?</w:t>
            </w:r>
            <w:r w:rsidRPr="007A09D2">
              <w:rPr>
                <w:rFonts w:asciiTheme="minorHAnsi" w:hAnsiTheme="minorHAnsi" w:cstheme="minorHAnsi"/>
                <w:color w:val="000000"/>
              </w:rPr>
              <w:br/>
              <w:t>- How will you protect the identity of participants? e.g. via anonymisation or using managed access procedures</w:t>
            </w:r>
            <w:r w:rsidRPr="007A09D2">
              <w:rPr>
                <w:rFonts w:asciiTheme="minorHAnsi" w:hAnsiTheme="minorHAnsi" w:cstheme="minorHAnsi"/>
                <w:b/>
                <w:bCs/>
                <w:color w:val="000000"/>
              </w:rPr>
              <w:br/>
              <w:t>Guidance:</w:t>
            </w:r>
            <w:r w:rsidRPr="007A09D2">
              <w:rPr>
                <w:rFonts w:asciiTheme="minorHAnsi" w:hAnsiTheme="minorHAnsi" w:cstheme="minorHAnsi"/>
                <w:b/>
                <w:bCs/>
                <w:color w:val="000000"/>
              </w:rPr>
              <w:br/>
            </w:r>
            <w:r w:rsidRPr="007A09D2">
              <w:rPr>
                <w:rFonts w:asciiTheme="minorHAnsi" w:hAnsiTheme="minorHAnsi" w:cstheme="minorHAnsi"/>
                <w:color w:val="000000"/>
              </w:rPr>
              <w:t xml:space="preserve">Investigators carrying out research involving human participants must ensure that consent is obtained to share data. Managing ethical concerns may include: anonymisation of data; </w:t>
            </w:r>
            <w:r w:rsidRPr="007A09D2">
              <w:rPr>
                <w:rFonts w:asciiTheme="minorHAnsi" w:hAnsiTheme="minorHAnsi" w:cstheme="minorHAnsi"/>
                <w:color w:val="000000"/>
              </w:rPr>
              <w:lastRenderedPageBreak/>
              <w:t>referral to departmental or institutional ethics committees; and formal consent agreements. Ethical issues may affect how you store data, who can see/use it and how long it is kept. You should show that you're aware of this and have planned accordingly.</w:t>
            </w:r>
            <w:r w:rsidRPr="007A09D2">
              <w:rPr>
                <w:rFonts w:asciiTheme="minorHAnsi" w:hAnsiTheme="minorHAnsi" w:cstheme="minorHAnsi"/>
                <w:color w:val="000000"/>
              </w:rPr>
              <w:br/>
              <w:t xml:space="preserve">See UKDS guidance on Consent for data sharing (http://ukdataservice.ac.uk/manage-data/legal-ethical/consent-data-sharing.aspx). </w:t>
            </w:r>
          </w:p>
          <w:p w:rsidR="00631B51" w:rsidRPr="007A09D2" w:rsidRDefault="00631B51" w:rsidP="00055E33">
            <w:pPr>
              <w:rPr>
                <w:rFonts w:asciiTheme="minorHAnsi" w:hAnsiTheme="minorHAnsi" w:cstheme="minorHAnsi"/>
                <w:color w:val="000000"/>
              </w:rPr>
            </w:pPr>
          </w:p>
        </w:tc>
        <w:tc>
          <w:tcPr>
            <w:tcW w:w="4961" w:type="dxa"/>
          </w:tcPr>
          <w:p w:rsidR="00631B51" w:rsidRPr="007A09D2" w:rsidRDefault="00631B51" w:rsidP="00055E33">
            <w:pPr>
              <w:rPr>
                <w:rFonts w:asciiTheme="minorHAnsi" w:hAnsiTheme="minorHAnsi" w:cstheme="minorHAnsi"/>
                <w:b/>
              </w:rPr>
            </w:pPr>
          </w:p>
        </w:tc>
      </w:tr>
      <w:tr w:rsidR="00631B51" w:rsidRPr="007A09D2" w:rsidTr="00631B51">
        <w:tc>
          <w:tcPr>
            <w:tcW w:w="1985" w:type="dxa"/>
          </w:tcPr>
          <w:p w:rsidR="00631B51" w:rsidRPr="007A09D2" w:rsidRDefault="00631B51" w:rsidP="00055E33">
            <w:pPr>
              <w:rPr>
                <w:rFonts w:asciiTheme="minorHAnsi" w:hAnsiTheme="minorHAnsi" w:cstheme="minorHAnsi"/>
                <w:color w:val="000000"/>
              </w:rPr>
            </w:pPr>
            <w:r w:rsidRPr="007A09D2">
              <w:rPr>
                <w:rFonts w:asciiTheme="minorHAnsi" w:hAnsiTheme="minorHAnsi" w:cstheme="minorHAnsi"/>
                <w:color w:val="000000"/>
              </w:rPr>
              <w:lastRenderedPageBreak/>
              <w:t>IPR OWNERSHIP AND LICENCING</w:t>
            </w:r>
          </w:p>
        </w:tc>
        <w:tc>
          <w:tcPr>
            <w:tcW w:w="7938" w:type="dxa"/>
          </w:tcPr>
          <w:p w:rsidR="00631B51" w:rsidRDefault="00631B51" w:rsidP="00055E33">
            <w:pPr>
              <w:rPr>
                <w:rFonts w:asciiTheme="minorHAnsi" w:hAnsiTheme="minorHAnsi" w:cstheme="minorHAnsi"/>
                <w:color w:val="000000"/>
              </w:rPr>
            </w:pPr>
            <w:r w:rsidRPr="007A09D2">
              <w:rPr>
                <w:rFonts w:asciiTheme="minorHAnsi" w:hAnsiTheme="minorHAnsi" w:cstheme="minorHAnsi"/>
                <w:b/>
                <w:bCs/>
                <w:color w:val="000000"/>
              </w:rPr>
              <w:t>Questions to consider:</w:t>
            </w:r>
            <w:r w:rsidRPr="007A09D2">
              <w:rPr>
                <w:rFonts w:asciiTheme="minorHAnsi" w:hAnsiTheme="minorHAnsi" w:cstheme="minorHAnsi"/>
                <w:color w:val="000000"/>
              </w:rPr>
              <w:br/>
              <w:t>- Who owns the data?</w:t>
            </w:r>
            <w:r w:rsidRPr="007A09D2">
              <w:rPr>
                <w:rFonts w:asciiTheme="minorHAnsi" w:hAnsiTheme="minorHAnsi" w:cstheme="minorHAnsi"/>
                <w:color w:val="000000"/>
              </w:rPr>
              <w:br/>
              <w:t>- How will the data be licensed for reuse?</w:t>
            </w:r>
            <w:r w:rsidRPr="007A09D2">
              <w:rPr>
                <w:rFonts w:asciiTheme="minorHAnsi" w:hAnsiTheme="minorHAnsi" w:cstheme="minorHAnsi"/>
                <w:color w:val="000000"/>
              </w:rPr>
              <w:br/>
              <w:t>- Will data sharing be postponed / restricted e.g. to seek patents?</w:t>
            </w:r>
            <w:r w:rsidRPr="007A09D2">
              <w:rPr>
                <w:rFonts w:asciiTheme="minorHAnsi" w:hAnsiTheme="minorHAnsi" w:cstheme="minorHAnsi"/>
                <w:b/>
                <w:bCs/>
                <w:color w:val="000000"/>
              </w:rPr>
              <w:br/>
              <w:t>Guidance:</w:t>
            </w:r>
            <w:r w:rsidRPr="007A09D2">
              <w:rPr>
                <w:rFonts w:asciiTheme="minorHAnsi" w:hAnsiTheme="minorHAnsi" w:cstheme="minorHAnsi"/>
                <w:b/>
                <w:bCs/>
                <w:color w:val="000000"/>
              </w:rPr>
              <w:br/>
            </w:r>
            <w:r w:rsidRPr="007A09D2">
              <w:rPr>
                <w:rFonts w:asciiTheme="minorHAnsi" w:hAnsiTheme="minorHAnsi" w:cstheme="minorHAnsi"/>
                <w:color w:val="000000"/>
              </w:rPr>
              <w:t>State who will own the copyright and IPR of any new data that you will generate. For multi-partner projects, IPR ownership may be worth covering in a consortium agreement. Outline any restrictions needed on data sharing e.g. to protect proprietary or patentable data.</w:t>
            </w:r>
            <w:r w:rsidRPr="007A09D2">
              <w:rPr>
                <w:rFonts w:asciiTheme="minorHAnsi" w:hAnsiTheme="minorHAnsi" w:cstheme="minorHAnsi"/>
                <w:color w:val="000000"/>
              </w:rPr>
              <w:br/>
              <w:t xml:space="preserve">See the DCC guide: How to license research data (http://www.dcc.ac.uk/resources/how-guides/license-research-data). </w:t>
            </w:r>
          </w:p>
          <w:p w:rsidR="00631B51" w:rsidRPr="007A09D2" w:rsidRDefault="00631B51" w:rsidP="00055E33">
            <w:pPr>
              <w:rPr>
                <w:rFonts w:asciiTheme="minorHAnsi" w:hAnsiTheme="minorHAnsi" w:cstheme="minorHAnsi"/>
                <w:color w:val="000000"/>
              </w:rPr>
            </w:pPr>
          </w:p>
        </w:tc>
        <w:tc>
          <w:tcPr>
            <w:tcW w:w="4961" w:type="dxa"/>
          </w:tcPr>
          <w:p w:rsidR="00631B51" w:rsidRPr="00BC4980" w:rsidRDefault="00631B51" w:rsidP="00055E33">
            <w:pPr>
              <w:rPr>
                <w:rFonts w:asciiTheme="minorHAnsi" w:hAnsiTheme="minorHAnsi" w:cstheme="minorHAnsi"/>
              </w:rPr>
            </w:pPr>
          </w:p>
        </w:tc>
      </w:tr>
      <w:tr w:rsidR="00631B51" w:rsidRPr="007A09D2" w:rsidTr="00631B51">
        <w:tc>
          <w:tcPr>
            <w:tcW w:w="1985" w:type="dxa"/>
          </w:tcPr>
          <w:p w:rsidR="00631B51" w:rsidRPr="007A09D2" w:rsidRDefault="00631B51" w:rsidP="00055E33">
            <w:pPr>
              <w:rPr>
                <w:rFonts w:asciiTheme="minorHAnsi" w:hAnsiTheme="minorHAnsi" w:cstheme="minorHAnsi"/>
                <w:color w:val="000000"/>
              </w:rPr>
            </w:pPr>
            <w:r w:rsidRPr="007A09D2">
              <w:rPr>
                <w:rFonts w:asciiTheme="minorHAnsi" w:hAnsiTheme="minorHAnsi" w:cstheme="minorHAnsi"/>
                <w:color w:val="000000"/>
              </w:rPr>
              <w:t>STORAGE AND BACKUP</w:t>
            </w:r>
          </w:p>
        </w:tc>
        <w:tc>
          <w:tcPr>
            <w:tcW w:w="7938" w:type="dxa"/>
          </w:tcPr>
          <w:p w:rsidR="00631B51" w:rsidRDefault="00631B51" w:rsidP="00055E33">
            <w:pPr>
              <w:rPr>
                <w:rFonts w:asciiTheme="minorHAnsi" w:hAnsiTheme="minorHAnsi" w:cstheme="minorHAnsi"/>
                <w:color w:val="000000"/>
              </w:rPr>
            </w:pPr>
            <w:r w:rsidRPr="007A09D2">
              <w:rPr>
                <w:rFonts w:asciiTheme="minorHAnsi" w:hAnsiTheme="minorHAnsi" w:cstheme="minorHAnsi"/>
                <w:b/>
                <w:bCs/>
                <w:color w:val="000000"/>
              </w:rPr>
              <w:t>Questions to consider:</w:t>
            </w:r>
            <w:r w:rsidRPr="007A09D2">
              <w:rPr>
                <w:rFonts w:asciiTheme="minorHAnsi" w:hAnsiTheme="minorHAnsi" w:cstheme="minorHAnsi"/>
                <w:color w:val="000000"/>
              </w:rPr>
              <w:br/>
              <w:t>- Where will the data be stored?</w:t>
            </w:r>
            <w:r w:rsidRPr="007A09D2">
              <w:rPr>
                <w:rFonts w:asciiTheme="minorHAnsi" w:hAnsiTheme="minorHAnsi" w:cstheme="minorHAnsi"/>
                <w:color w:val="000000"/>
              </w:rPr>
              <w:br/>
              <w:t>- How will the data be backed up? i.e. how often, to where, how many copies, is this automated...</w:t>
            </w:r>
            <w:r w:rsidRPr="007A09D2">
              <w:rPr>
                <w:rFonts w:asciiTheme="minorHAnsi" w:hAnsiTheme="minorHAnsi" w:cstheme="minorHAnsi"/>
                <w:color w:val="000000"/>
              </w:rPr>
              <w:br/>
              <w:t>- Who will be responsible for storage and backup?</w:t>
            </w:r>
            <w:r w:rsidRPr="007A09D2">
              <w:rPr>
                <w:rFonts w:asciiTheme="minorHAnsi" w:hAnsiTheme="minorHAnsi" w:cstheme="minorHAnsi"/>
                <w:color w:val="000000"/>
              </w:rPr>
              <w:br/>
              <w:t>- Do you have access to enough storage or will you need to include charges for additional services?</w:t>
            </w:r>
            <w:r w:rsidRPr="007A09D2">
              <w:rPr>
                <w:rFonts w:asciiTheme="minorHAnsi" w:hAnsiTheme="minorHAnsi" w:cstheme="minorHAnsi"/>
                <w:color w:val="000000"/>
              </w:rPr>
              <w:br/>
            </w:r>
            <w:r w:rsidRPr="007A09D2">
              <w:rPr>
                <w:rFonts w:asciiTheme="minorHAnsi" w:hAnsiTheme="minorHAnsi" w:cstheme="minorHAnsi"/>
                <w:b/>
                <w:bCs/>
                <w:color w:val="000000"/>
              </w:rPr>
              <w:t>Guidance:</w:t>
            </w:r>
            <w:r w:rsidRPr="007A09D2">
              <w:rPr>
                <w:rFonts w:asciiTheme="minorHAnsi" w:hAnsiTheme="minorHAnsi" w:cstheme="minorHAnsi"/>
                <w:color w:val="000000"/>
              </w:rPr>
              <w:br/>
              <w:t xml:space="preserve">Describe how the data will be stored and backed-up to ensure the data and metadata are securely stored during the lifetime of the project. Storing data on laptops, computer hard drives or external storage devices alone is very risky. The use of robust, managed storage with automatic backup, for example that provided by university IT teams, is preferable. </w:t>
            </w:r>
            <w:r w:rsidRPr="007A09D2">
              <w:rPr>
                <w:rFonts w:asciiTheme="minorHAnsi" w:hAnsiTheme="minorHAnsi" w:cstheme="minorHAnsi"/>
                <w:color w:val="000000"/>
              </w:rPr>
              <w:br/>
              <w:t>See UKDA Guidance on Data storage and backup (http://data-archive.ac.uk/create-manage/storage.aspx)</w:t>
            </w:r>
          </w:p>
          <w:p w:rsidR="00631B51" w:rsidRPr="007A09D2" w:rsidRDefault="00631B51" w:rsidP="00055E33">
            <w:pPr>
              <w:rPr>
                <w:rFonts w:asciiTheme="minorHAnsi" w:hAnsiTheme="minorHAnsi" w:cstheme="minorHAnsi"/>
                <w:color w:val="000000"/>
              </w:rPr>
            </w:pPr>
          </w:p>
        </w:tc>
        <w:tc>
          <w:tcPr>
            <w:tcW w:w="4961" w:type="dxa"/>
          </w:tcPr>
          <w:p w:rsidR="00631B51" w:rsidRPr="007A09D2" w:rsidRDefault="00631B51" w:rsidP="00055E33">
            <w:pPr>
              <w:rPr>
                <w:rFonts w:asciiTheme="minorHAnsi" w:hAnsiTheme="minorHAnsi" w:cstheme="minorHAnsi"/>
                <w:b/>
              </w:rPr>
            </w:pPr>
          </w:p>
        </w:tc>
      </w:tr>
      <w:tr w:rsidR="00631B51" w:rsidRPr="007A09D2" w:rsidTr="00631B51">
        <w:tc>
          <w:tcPr>
            <w:tcW w:w="1985" w:type="dxa"/>
          </w:tcPr>
          <w:p w:rsidR="00631B51" w:rsidRPr="007A09D2" w:rsidRDefault="00631B51" w:rsidP="00055E33">
            <w:pPr>
              <w:rPr>
                <w:rFonts w:asciiTheme="minorHAnsi" w:hAnsiTheme="minorHAnsi" w:cstheme="minorHAnsi"/>
                <w:color w:val="000000"/>
              </w:rPr>
            </w:pPr>
            <w:r w:rsidRPr="007A09D2">
              <w:rPr>
                <w:rFonts w:asciiTheme="minorHAnsi" w:hAnsiTheme="minorHAnsi" w:cstheme="minorHAnsi"/>
                <w:color w:val="000000"/>
              </w:rPr>
              <w:t>DATA SECURITY</w:t>
            </w:r>
          </w:p>
        </w:tc>
        <w:tc>
          <w:tcPr>
            <w:tcW w:w="7938" w:type="dxa"/>
          </w:tcPr>
          <w:p w:rsidR="00631B51" w:rsidRDefault="00631B51" w:rsidP="00055E33">
            <w:pPr>
              <w:rPr>
                <w:rFonts w:asciiTheme="minorHAnsi" w:hAnsiTheme="minorHAnsi" w:cstheme="minorHAnsi"/>
                <w:color w:val="000000"/>
              </w:rPr>
            </w:pPr>
            <w:r w:rsidRPr="007A09D2">
              <w:rPr>
                <w:rFonts w:asciiTheme="minorHAnsi" w:hAnsiTheme="minorHAnsi" w:cstheme="minorHAnsi"/>
                <w:b/>
                <w:bCs/>
                <w:color w:val="000000"/>
              </w:rPr>
              <w:t>Questions to consider:</w:t>
            </w:r>
            <w:r w:rsidRPr="007A09D2">
              <w:rPr>
                <w:rFonts w:asciiTheme="minorHAnsi" w:hAnsiTheme="minorHAnsi" w:cstheme="minorHAnsi"/>
                <w:color w:val="000000"/>
              </w:rPr>
              <w:br/>
              <w:t>- What are the risks to data security and how will these be managed?</w:t>
            </w:r>
            <w:r w:rsidRPr="007A09D2">
              <w:rPr>
                <w:rFonts w:asciiTheme="minorHAnsi" w:hAnsiTheme="minorHAnsi" w:cstheme="minorHAnsi"/>
                <w:color w:val="000000"/>
              </w:rPr>
              <w:br/>
              <w:t>- Will you follow any formal standards?</w:t>
            </w:r>
            <w:r w:rsidRPr="007A09D2">
              <w:rPr>
                <w:rFonts w:asciiTheme="minorHAnsi" w:hAnsiTheme="minorHAnsi" w:cstheme="minorHAnsi"/>
                <w:b/>
                <w:bCs/>
                <w:color w:val="000000"/>
              </w:rPr>
              <w:br/>
              <w:t>Guidance:</w:t>
            </w:r>
            <w:r w:rsidRPr="007A09D2">
              <w:rPr>
                <w:rFonts w:asciiTheme="minorHAnsi" w:hAnsiTheme="minorHAnsi" w:cstheme="minorHAnsi"/>
                <w:b/>
                <w:bCs/>
                <w:color w:val="000000"/>
              </w:rPr>
              <w:br/>
            </w:r>
            <w:r w:rsidRPr="007A09D2">
              <w:rPr>
                <w:rFonts w:asciiTheme="minorHAnsi" w:hAnsiTheme="minorHAnsi" w:cstheme="minorHAnsi"/>
                <w:color w:val="000000"/>
              </w:rPr>
              <w:lastRenderedPageBreak/>
              <w:t>If your data is sensitive (e.g. detailed personal data, politically sensitive information or trade secrets) you should discuss any appropriate security measures that you will be taking. Note the main risks and how these will be managed. Identify any formal standards that you will comply with e.g. ISO 27001</w:t>
            </w:r>
            <w:r w:rsidRPr="007A09D2">
              <w:rPr>
                <w:rFonts w:asciiTheme="minorHAnsi" w:hAnsiTheme="minorHAnsi" w:cstheme="minorHAnsi"/>
                <w:color w:val="000000"/>
              </w:rPr>
              <w:br/>
              <w:t>See DCC Briefing Paper on Information Security Management - ISO 27000 (http://www.dcc.ac.uk/resources/briefing-papers/standards-watch-papers/information-security-management-iso-27000-iso-27k-s)</w:t>
            </w:r>
            <w:r w:rsidRPr="007A09D2">
              <w:rPr>
                <w:rFonts w:asciiTheme="minorHAnsi" w:hAnsiTheme="minorHAnsi" w:cstheme="minorHAnsi"/>
                <w:color w:val="000000"/>
              </w:rPr>
              <w:br/>
              <w:t>See UKDS guidance on Data security (http://ukdataservice.ac.uk/manage-data/store/security.aspx)</w:t>
            </w:r>
          </w:p>
          <w:p w:rsidR="00631B51" w:rsidRPr="007A09D2" w:rsidRDefault="00631B51" w:rsidP="00055E33">
            <w:pPr>
              <w:rPr>
                <w:rFonts w:asciiTheme="minorHAnsi" w:hAnsiTheme="minorHAnsi" w:cstheme="minorHAnsi"/>
                <w:color w:val="000000"/>
              </w:rPr>
            </w:pPr>
          </w:p>
        </w:tc>
        <w:tc>
          <w:tcPr>
            <w:tcW w:w="4961" w:type="dxa"/>
          </w:tcPr>
          <w:p w:rsidR="00631B51" w:rsidRPr="007A09D2" w:rsidRDefault="00631B51" w:rsidP="00055E33">
            <w:pPr>
              <w:rPr>
                <w:rFonts w:asciiTheme="minorHAnsi" w:hAnsiTheme="minorHAnsi" w:cstheme="minorHAnsi"/>
                <w:b/>
              </w:rPr>
            </w:pPr>
          </w:p>
        </w:tc>
      </w:tr>
      <w:tr w:rsidR="00631B51" w:rsidRPr="007A09D2" w:rsidTr="00631B51">
        <w:tc>
          <w:tcPr>
            <w:tcW w:w="1985" w:type="dxa"/>
          </w:tcPr>
          <w:p w:rsidR="00631B51" w:rsidRPr="007A09D2" w:rsidRDefault="00631B51" w:rsidP="00055E33">
            <w:pPr>
              <w:rPr>
                <w:rFonts w:asciiTheme="minorHAnsi" w:hAnsiTheme="minorHAnsi" w:cstheme="minorHAnsi"/>
                <w:color w:val="000000"/>
              </w:rPr>
            </w:pPr>
            <w:r w:rsidRPr="007A09D2">
              <w:rPr>
                <w:rFonts w:asciiTheme="minorHAnsi" w:hAnsiTheme="minorHAnsi" w:cstheme="minorHAnsi"/>
                <w:color w:val="000000"/>
              </w:rPr>
              <w:lastRenderedPageBreak/>
              <w:t>DATA SELECTION</w:t>
            </w:r>
          </w:p>
        </w:tc>
        <w:tc>
          <w:tcPr>
            <w:tcW w:w="7938" w:type="dxa"/>
          </w:tcPr>
          <w:p w:rsidR="00631B51" w:rsidRDefault="00631B51" w:rsidP="00055E33">
            <w:pPr>
              <w:rPr>
                <w:rFonts w:asciiTheme="minorHAnsi" w:hAnsiTheme="minorHAnsi" w:cstheme="minorHAnsi"/>
                <w:color w:val="000000"/>
              </w:rPr>
            </w:pPr>
            <w:r w:rsidRPr="007A09D2">
              <w:rPr>
                <w:rFonts w:asciiTheme="minorHAnsi" w:hAnsiTheme="minorHAnsi" w:cstheme="minorHAnsi"/>
                <w:b/>
                <w:bCs/>
                <w:color w:val="000000"/>
              </w:rPr>
              <w:t>Questions to consider:</w:t>
            </w:r>
            <w:r w:rsidRPr="007A09D2">
              <w:rPr>
                <w:rFonts w:asciiTheme="minorHAnsi" w:hAnsiTheme="minorHAnsi" w:cstheme="minorHAnsi"/>
                <w:color w:val="000000"/>
              </w:rPr>
              <w:br/>
              <w:t>- Which data are of long-term value and should be shared and/or preserved?</w:t>
            </w:r>
            <w:r w:rsidRPr="007A09D2">
              <w:rPr>
                <w:rFonts w:asciiTheme="minorHAnsi" w:hAnsiTheme="minorHAnsi" w:cstheme="minorHAnsi"/>
                <w:color w:val="000000"/>
              </w:rPr>
              <w:br/>
              <w:t>- How will you decide what to keep?</w:t>
            </w:r>
            <w:r w:rsidRPr="007A09D2">
              <w:rPr>
                <w:rFonts w:asciiTheme="minorHAnsi" w:hAnsiTheme="minorHAnsi" w:cstheme="minorHAnsi"/>
                <w:b/>
                <w:bCs/>
                <w:color w:val="000000"/>
              </w:rPr>
              <w:br/>
              <w:t>Guidance:</w:t>
            </w:r>
            <w:r w:rsidRPr="007A09D2">
              <w:rPr>
                <w:rFonts w:asciiTheme="minorHAnsi" w:hAnsiTheme="minorHAnsi" w:cstheme="minorHAnsi"/>
                <w:b/>
                <w:bCs/>
                <w:color w:val="000000"/>
              </w:rPr>
              <w:br/>
            </w:r>
            <w:r w:rsidRPr="007A09D2">
              <w:rPr>
                <w:rFonts w:asciiTheme="minorHAnsi" w:hAnsiTheme="minorHAnsi" w:cstheme="minorHAnsi"/>
                <w:color w:val="000000"/>
              </w:rPr>
              <w:t>Indicate which data you intend to preserve beyond the period of funding. This should be based on what has long-term value and is economically viable to keep. Consider how long you wish to keep the data and what will happen to it e.g. deposit in a data repository to enable reuse.</w:t>
            </w:r>
            <w:r w:rsidRPr="007A09D2">
              <w:rPr>
                <w:rFonts w:asciiTheme="minorHAnsi" w:hAnsiTheme="minorHAnsi" w:cstheme="minorHAnsi"/>
                <w:color w:val="000000"/>
              </w:rPr>
              <w:br/>
              <w:t xml:space="preserve">See the DCC guide: How to appraise and select research data for curation (http://www.dcc.ac.uk/resources/how-guides/appraise-select-data). </w:t>
            </w:r>
          </w:p>
          <w:p w:rsidR="00631B51" w:rsidRPr="007A09D2" w:rsidRDefault="00631B51" w:rsidP="00055E33">
            <w:pPr>
              <w:rPr>
                <w:rFonts w:asciiTheme="minorHAnsi" w:hAnsiTheme="minorHAnsi" w:cstheme="minorHAnsi"/>
                <w:color w:val="000000"/>
              </w:rPr>
            </w:pPr>
          </w:p>
        </w:tc>
        <w:tc>
          <w:tcPr>
            <w:tcW w:w="4961" w:type="dxa"/>
          </w:tcPr>
          <w:p w:rsidR="00631B51" w:rsidRPr="007A09D2" w:rsidRDefault="00631B51" w:rsidP="00055E33">
            <w:pPr>
              <w:rPr>
                <w:rFonts w:asciiTheme="minorHAnsi" w:hAnsiTheme="minorHAnsi" w:cstheme="minorHAnsi"/>
                <w:b/>
              </w:rPr>
            </w:pPr>
          </w:p>
        </w:tc>
      </w:tr>
      <w:tr w:rsidR="00631B51" w:rsidRPr="007A09D2" w:rsidTr="00631B51">
        <w:tc>
          <w:tcPr>
            <w:tcW w:w="1985" w:type="dxa"/>
          </w:tcPr>
          <w:p w:rsidR="00631B51" w:rsidRPr="007A09D2" w:rsidRDefault="00631B51" w:rsidP="00055E33">
            <w:pPr>
              <w:rPr>
                <w:rFonts w:asciiTheme="minorHAnsi" w:hAnsiTheme="minorHAnsi" w:cstheme="minorHAnsi"/>
                <w:color w:val="000000"/>
              </w:rPr>
            </w:pPr>
            <w:r w:rsidRPr="007A09D2">
              <w:rPr>
                <w:rFonts w:asciiTheme="minorHAnsi" w:hAnsiTheme="minorHAnsi" w:cstheme="minorHAnsi"/>
                <w:color w:val="000000"/>
              </w:rPr>
              <w:t>PRESERVATION PLAN</w:t>
            </w:r>
          </w:p>
        </w:tc>
        <w:tc>
          <w:tcPr>
            <w:tcW w:w="7938" w:type="dxa"/>
          </w:tcPr>
          <w:p w:rsidR="00631B51" w:rsidRDefault="00631B51" w:rsidP="00055E33">
            <w:pPr>
              <w:rPr>
                <w:rFonts w:asciiTheme="minorHAnsi" w:hAnsiTheme="minorHAnsi" w:cstheme="minorHAnsi"/>
                <w:color w:val="000000"/>
              </w:rPr>
            </w:pPr>
            <w:r w:rsidRPr="007A09D2">
              <w:rPr>
                <w:rFonts w:asciiTheme="minorHAnsi" w:hAnsiTheme="minorHAnsi" w:cstheme="minorHAnsi"/>
                <w:b/>
                <w:bCs/>
                <w:color w:val="000000"/>
              </w:rPr>
              <w:t>Questions to consider:</w:t>
            </w:r>
            <w:r w:rsidRPr="007A09D2">
              <w:rPr>
                <w:rFonts w:asciiTheme="minorHAnsi" w:hAnsiTheme="minorHAnsi" w:cstheme="minorHAnsi"/>
                <w:color w:val="000000"/>
              </w:rPr>
              <w:br/>
              <w:t xml:space="preserve">- What is the long-term preservation plan for the dataset? e.g. deposit in a data repository </w:t>
            </w:r>
            <w:r w:rsidRPr="007A09D2">
              <w:rPr>
                <w:rFonts w:asciiTheme="minorHAnsi" w:hAnsiTheme="minorHAnsi" w:cstheme="minorHAnsi"/>
                <w:color w:val="000000"/>
              </w:rPr>
              <w:br/>
              <w:t>- Will additional resources be needed to prepare data for deposit or meet charges from data repositories?</w:t>
            </w:r>
            <w:r w:rsidRPr="007A09D2">
              <w:rPr>
                <w:rFonts w:asciiTheme="minorHAnsi" w:hAnsiTheme="minorHAnsi" w:cstheme="minorHAnsi"/>
                <w:b/>
                <w:bCs/>
                <w:color w:val="000000"/>
              </w:rPr>
              <w:br/>
              <w:t>Guidance:</w:t>
            </w:r>
            <w:r w:rsidRPr="007A09D2">
              <w:rPr>
                <w:rFonts w:asciiTheme="minorHAnsi" w:hAnsiTheme="minorHAnsi" w:cstheme="minorHAnsi"/>
                <w:b/>
                <w:bCs/>
                <w:color w:val="000000"/>
              </w:rPr>
              <w:br/>
            </w:r>
            <w:r w:rsidRPr="007A09D2">
              <w:rPr>
                <w:rFonts w:asciiTheme="minorHAnsi" w:hAnsiTheme="minorHAnsi" w:cstheme="minorHAnsi"/>
                <w:color w:val="000000"/>
              </w:rPr>
              <w:t>Researchers should consider how datasets that have long-term value will be preserved and curated beyond the lifetime of the grant. Also outline the plans for preparing and documenting data for sharing and archiving.</w:t>
            </w:r>
            <w:r w:rsidRPr="007A09D2">
              <w:rPr>
                <w:rFonts w:asciiTheme="minorHAnsi" w:hAnsiTheme="minorHAnsi" w:cstheme="minorHAnsi"/>
                <w:color w:val="000000"/>
              </w:rPr>
              <w:br/>
              <w:t>If you do not propose to use an established repository, the data management plan should demonstrate that resources and systems will be in place to enable the data to be curated effectively beyond the lifetime of the grant.</w:t>
            </w:r>
          </w:p>
          <w:p w:rsidR="00631B51" w:rsidRPr="007A09D2" w:rsidRDefault="00631B51" w:rsidP="00055E33">
            <w:pPr>
              <w:rPr>
                <w:rFonts w:asciiTheme="minorHAnsi" w:hAnsiTheme="minorHAnsi" w:cstheme="minorHAnsi"/>
                <w:color w:val="000000"/>
              </w:rPr>
            </w:pPr>
          </w:p>
        </w:tc>
        <w:tc>
          <w:tcPr>
            <w:tcW w:w="4961" w:type="dxa"/>
          </w:tcPr>
          <w:p w:rsidR="00631B51" w:rsidRPr="007A09D2" w:rsidRDefault="00631B51" w:rsidP="00055E33">
            <w:pPr>
              <w:rPr>
                <w:rFonts w:asciiTheme="minorHAnsi" w:hAnsiTheme="minorHAnsi" w:cstheme="minorHAnsi"/>
              </w:rPr>
            </w:pPr>
          </w:p>
        </w:tc>
      </w:tr>
      <w:tr w:rsidR="00631B51" w:rsidRPr="007A09D2" w:rsidTr="00631B51">
        <w:tc>
          <w:tcPr>
            <w:tcW w:w="1985" w:type="dxa"/>
          </w:tcPr>
          <w:p w:rsidR="00631B51" w:rsidRPr="007A09D2" w:rsidRDefault="00631B51" w:rsidP="00055E33">
            <w:pPr>
              <w:rPr>
                <w:rFonts w:asciiTheme="minorHAnsi" w:hAnsiTheme="minorHAnsi" w:cstheme="minorHAnsi"/>
                <w:color w:val="000000"/>
              </w:rPr>
            </w:pPr>
            <w:r w:rsidRPr="007A09D2">
              <w:rPr>
                <w:rFonts w:asciiTheme="minorHAnsi" w:hAnsiTheme="minorHAnsi" w:cstheme="minorHAnsi"/>
                <w:color w:val="000000"/>
              </w:rPr>
              <w:t>PERIOD OF PRESERVATION</w:t>
            </w:r>
          </w:p>
        </w:tc>
        <w:tc>
          <w:tcPr>
            <w:tcW w:w="7938" w:type="dxa"/>
          </w:tcPr>
          <w:p w:rsidR="00631B51" w:rsidRDefault="00631B51" w:rsidP="00055E33">
            <w:pPr>
              <w:rPr>
                <w:rFonts w:asciiTheme="minorHAnsi" w:hAnsiTheme="minorHAnsi" w:cstheme="minorHAnsi"/>
                <w:color w:val="000000"/>
              </w:rPr>
            </w:pPr>
            <w:r w:rsidRPr="007A09D2">
              <w:rPr>
                <w:rFonts w:asciiTheme="minorHAnsi" w:hAnsiTheme="minorHAnsi" w:cstheme="minorHAnsi"/>
                <w:b/>
                <w:bCs/>
                <w:color w:val="000000"/>
              </w:rPr>
              <w:t>Questions to consider:</w:t>
            </w:r>
            <w:r w:rsidRPr="007A09D2">
              <w:rPr>
                <w:rFonts w:asciiTheme="minorHAnsi" w:hAnsiTheme="minorHAnsi" w:cstheme="minorHAnsi"/>
                <w:color w:val="000000"/>
              </w:rPr>
              <w:br/>
              <w:t>- How long will the data be retained and preserved?</w:t>
            </w:r>
            <w:r w:rsidRPr="007A09D2">
              <w:rPr>
                <w:rFonts w:asciiTheme="minorHAnsi" w:hAnsiTheme="minorHAnsi" w:cstheme="minorHAnsi"/>
                <w:b/>
                <w:bCs/>
                <w:color w:val="000000"/>
              </w:rPr>
              <w:br/>
              <w:t>Guidance:</w:t>
            </w:r>
            <w:r w:rsidRPr="007A09D2">
              <w:rPr>
                <w:rFonts w:asciiTheme="minorHAnsi" w:hAnsiTheme="minorHAnsi" w:cstheme="minorHAnsi"/>
                <w:b/>
                <w:bCs/>
                <w:color w:val="000000"/>
              </w:rPr>
              <w:br/>
            </w:r>
            <w:r w:rsidRPr="007A09D2">
              <w:rPr>
                <w:rFonts w:asciiTheme="minorHAnsi" w:hAnsiTheme="minorHAnsi" w:cstheme="minorHAnsi"/>
                <w:color w:val="000000"/>
              </w:rPr>
              <w:t xml:space="preserve">This may depend on the type of data. Most research funders expect data to be retained for a </w:t>
            </w:r>
            <w:r w:rsidRPr="007A09D2">
              <w:rPr>
                <w:rFonts w:asciiTheme="minorHAnsi" w:hAnsiTheme="minorHAnsi" w:cstheme="minorHAnsi"/>
                <w:color w:val="000000"/>
              </w:rPr>
              <w:lastRenderedPageBreak/>
              <w:t>minimum of 10 years from the end of the project. For data that by their nature cannot be re-measured, efforts should be made to retain them indefinitely.</w:t>
            </w:r>
          </w:p>
          <w:p w:rsidR="00631B51" w:rsidRPr="007A09D2" w:rsidRDefault="00631B51" w:rsidP="00055E33">
            <w:pPr>
              <w:rPr>
                <w:rFonts w:asciiTheme="minorHAnsi" w:hAnsiTheme="minorHAnsi" w:cstheme="minorHAnsi"/>
                <w:color w:val="000000"/>
              </w:rPr>
            </w:pPr>
          </w:p>
        </w:tc>
        <w:tc>
          <w:tcPr>
            <w:tcW w:w="4961" w:type="dxa"/>
          </w:tcPr>
          <w:p w:rsidR="00631B51" w:rsidRPr="00A05E28" w:rsidRDefault="00631B51" w:rsidP="00055E33">
            <w:pPr>
              <w:rPr>
                <w:rFonts w:asciiTheme="minorHAnsi" w:hAnsiTheme="minorHAnsi" w:cstheme="minorHAnsi"/>
              </w:rPr>
            </w:pPr>
          </w:p>
        </w:tc>
      </w:tr>
      <w:tr w:rsidR="00631B51" w:rsidRPr="007A09D2" w:rsidTr="00631B51">
        <w:tc>
          <w:tcPr>
            <w:tcW w:w="1985" w:type="dxa"/>
          </w:tcPr>
          <w:p w:rsidR="00631B51" w:rsidRPr="007A09D2" w:rsidRDefault="00631B51" w:rsidP="00055E33">
            <w:pPr>
              <w:rPr>
                <w:rFonts w:asciiTheme="minorHAnsi" w:hAnsiTheme="minorHAnsi" w:cstheme="minorHAnsi"/>
                <w:color w:val="000000"/>
              </w:rPr>
            </w:pPr>
            <w:r w:rsidRPr="007A09D2">
              <w:rPr>
                <w:rFonts w:asciiTheme="minorHAnsi" w:hAnsiTheme="minorHAnsi" w:cstheme="minorHAnsi"/>
                <w:color w:val="000000"/>
              </w:rPr>
              <w:lastRenderedPageBreak/>
              <w:t>DATA REPOSITORY</w:t>
            </w:r>
          </w:p>
        </w:tc>
        <w:tc>
          <w:tcPr>
            <w:tcW w:w="7938" w:type="dxa"/>
          </w:tcPr>
          <w:p w:rsidR="00631B51" w:rsidRDefault="00631B51" w:rsidP="00055E33">
            <w:pPr>
              <w:rPr>
                <w:rFonts w:asciiTheme="minorHAnsi" w:hAnsiTheme="minorHAnsi" w:cstheme="minorHAnsi"/>
                <w:color w:val="000000"/>
              </w:rPr>
            </w:pPr>
            <w:r w:rsidRPr="007A09D2">
              <w:rPr>
                <w:rFonts w:asciiTheme="minorHAnsi" w:hAnsiTheme="minorHAnsi" w:cstheme="minorHAnsi"/>
                <w:b/>
                <w:bCs/>
                <w:color w:val="000000"/>
              </w:rPr>
              <w:t>Questions to consider:</w:t>
            </w:r>
            <w:r w:rsidRPr="007A09D2">
              <w:rPr>
                <w:rFonts w:asciiTheme="minorHAnsi" w:hAnsiTheme="minorHAnsi" w:cstheme="minorHAnsi"/>
                <w:color w:val="000000"/>
              </w:rPr>
              <w:br/>
              <w:t>- Where (i.e. in which repository) will the data be deposited?</w:t>
            </w:r>
            <w:r w:rsidRPr="007A09D2">
              <w:rPr>
                <w:rFonts w:asciiTheme="minorHAnsi" w:hAnsiTheme="minorHAnsi" w:cstheme="minorHAnsi"/>
                <w:b/>
                <w:bCs/>
                <w:color w:val="000000"/>
              </w:rPr>
              <w:br/>
              <w:t>Guidance:</w:t>
            </w:r>
            <w:r w:rsidRPr="007A09D2">
              <w:rPr>
                <w:rFonts w:asciiTheme="minorHAnsi" w:hAnsiTheme="minorHAnsi" w:cstheme="minorHAnsi"/>
                <w:b/>
                <w:bCs/>
                <w:color w:val="000000"/>
              </w:rPr>
              <w:br/>
            </w:r>
            <w:r w:rsidRPr="007A09D2">
              <w:rPr>
                <w:rFonts w:asciiTheme="minorHAnsi" w:hAnsiTheme="minorHAnsi" w:cstheme="minorHAnsi"/>
                <w:color w:val="000000"/>
              </w:rPr>
              <w:t>Most research funders recommend the use of established data repositories, community databases and related initiatives to aid data preservation, sharing and reuse.</w:t>
            </w:r>
            <w:r w:rsidRPr="007A09D2">
              <w:rPr>
                <w:rFonts w:asciiTheme="minorHAnsi" w:hAnsiTheme="minorHAnsi" w:cstheme="minorHAnsi"/>
                <w:color w:val="000000"/>
              </w:rPr>
              <w:br/>
              <w:t>An international list of data repositories is available via Databib (http://databib.org/) or Re3data (http://www.re3data.org/).</w:t>
            </w:r>
          </w:p>
          <w:p w:rsidR="00631B51" w:rsidRPr="007A09D2" w:rsidRDefault="00631B51" w:rsidP="00055E33">
            <w:pPr>
              <w:rPr>
                <w:rFonts w:asciiTheme="minorHAnsi" w:hAnsiTheme="minorHAnsi" w:cstheme="minorHAnsi"/>
                <w:color w:val="000000"/>
              </w:rPr>
            </w:pPr>
          </w:p>
        </w:tc>
        <w:tc>
          <w:tcPr>
            <w:tcW w:w="4961" w:type="dxa"/>
          </w:tcPr>
          <w:p w:rsidR="00631B51" w:rsidRPr="007A09D2" w:rsidRDefault="00631B51" w:rsidP="00055E33">
            <w:pPr>
              <w:rPr>
                <w:rFonts w:asciiTheme="minorHAnsi" w:hAnsiTheme="minorHAnsi" w:cstheme="minorHAnsi"/>
                <w:b/>
              </w:rPr>
            </w:pPr>
          </w:p>
        </w:tc>
      </w:tr>
      <w:tr w:rsidR="00631B51" w:rsidRPr="007A09D2" w:rsidTr="00631B51">
        <w:tc>
          <w:tcPr>
            <w:tcW w:w="1985" w:type="dxa"/>
          </w:tcPr>
          <w:p w:rsidR="00631B51" w:rsidRPr="007A09D2" w:rsidRDefault="00631B51" w:rsidP="00055E33">
            <w:pPr>
              <w:rPr>
                <w:rFonts w:asciiTheme="minorHAnsi" w:hAnsiTheme="minorHAnsi" w:cstheme="minorHAnsi"/>
                <w:color w:val="000000"/>
              </w:rPr>
            </w:pPr>
            <w:r w:rsidRPr="007A09D2">
              <w:rPr>
                <w:rFonts w:asciiTheme="minorHAnsi" w:hAnsiTheme="minorHAnsi" w:cstheme="minorHAnsi"/>
                <w:color w:val="000000"/>
              </w:rPr>
              <w:t>EXPECTED REUSE</w:t>
            </w:r>
          </w:p>
        </w:tc>
        <w:tc>
          <w:tcPr>
            <w:tcW w:w="7938" w:type="dxa"/>
          </w:tcPr>
          <w:p w:rsidR="00631B51" w:rsidRDefault="00631B51" w:rsidP="00055E33">
            <w:pPr>
              <w:rPr>
                <w:rFonts w:asciiTheme="minorHAnsi" w:hAnsiTheme="minorHAnsi" w:cstheme="minorHAnsi"/>
                <w:color w:val="000000"/>
              </w:rPr>
            </w:pPr>
            <w:r w:rsidRPr="007A09D2">
              <w:rPr>
                <w:rFonts w:asciiTheme="minorHAnsi" w:hAnsiTheme="minorHAnsi" w:cstheme="minorHAnsi"/>
                <w:color w:val="000000"/>
              </w:rPr>
              <w:t>Questions to consider:</w:t>
            </w:r>
            <w:r w:rsidRPr="007A09D2">
              <w:rPr>
                <w:rFonts w:asciiTheme="minorHAnsi" w:hAnsiTheme="minorHAnsi" w:cstheme="minorHAnsi"/>
                <w:color w:val="000000"/>
              </w:rPr>
              <w:br/>
              <w:t>- Who may be interested in using your data?</w:t>
            </w:r>
            <w:r w:rsidRPr="007A09D2">
              <w:rPr>
                <w:rFonts w:asciiTheme="minorHAnsi" w:hAnsiTheme="minorHAnsi" w:cstheme="minorHAnsi"/>
                <w:color w:val="000000"/>
              </w:rPr>
              <w:br/>
              <w:t>- What are the further intended or foreseeable research uses for the data?</w:t>
            </w:r>
            <w:r w:rsidRPr="007A09D2">
              <w:rPr>
                <w:rFonts w:asciiTheme="minorHAnsi" w:hAnsiTheme="minorHAnsi" w:cstheme="minorHAnsi"/>
                <w:color w:val="000000"/>
              </w:rPr>
              <w:br/>
              <w:t>Guidance:</w:t>
            </w:r>
            <w:r w:rsidRPr="007A09D2">
              <w:rPr>
                <w:rFonts w:asciiTheme="minorHAnsi" w:hAnsiTheme="minorHAnsi" w:cstheme="minorHAnsi"/>
                <w:color w:val="000000"/>
              </w:rPr>
              <w:br/>
              <w:t>You should think about the possibilities for reuse of your data in other contexts and by other users, and connect this as appropriate with your plans for dissemination and Pathways to Impact. Where there is potential for reuse, you should use standards and formats that facilitate this. Where possible outline the types of users you expect and estimate numbers.</w:t>
            </w:r>
          </w:p>
          <w:p w:rsidR="00631B51" w:rsidRPr="007A09D2" w:rsidRDefault="00631B51" w:rsidP="00055E33">
            <w:pPr>
              <w:rPr>
                <w:rFonts w:asciiTheme="minorHAnsi" w:hAnsiTheme="minorHAnsi" w:cstheme="minorHAnsi"/>
                <w:color w:val="000000"/>
              </w:rPr>
            </w:pPr>
          </w:p>
        </w:tc>
        <w:tc>
          <w:tcPr>
            <w:tcW w:w="4961" w:type="dxa"/>
          </w:tcPr>
          <w:p w:rsidR="00631B51" w:rsidRPr="00BC4980" w:rsidRDefault="00631B51" w:rsidP="00055E33">
            <w:pPr>
              <w:rPr>
                <w:rFonts w:asciiTheme="minorHAnsi" w:hAnsiTheme="minorHAnsi" w:cstheme="minorHAnsi"/>
              </w:rPr>
            </w:pPr>
          </w:p>
        </w:tc>
      </w:tr>
      <w:tr w:rsidR="00631B51" w:rsidRPr="007A09D2" w:rsidTr="00631B51">
        <w:tc>
          <w:tcPr>
            <w:tcW w:w="1985" w:type="dxa"/>
          </w:tcPr>
          <w:p w:rsidR="00631B51" w:rsidRPr="007A09D2" w:rsidRDefault="00631B51" w:rsidP="00055E33">
            <w:pPr>
              <w:rPr>
                <w:rFonts w:asciiTheme="minorHAnsi" w:hAnsiTheme="minorHAnsi" w:cstheme="minorHAnsi"/>
                <w:color w:val="000000"/>
              </w:rPr>
            </w:pPr>
            <w:r w:rsidRPr="007A09D2">
              <w:rPr>
                <w:rFonts w:asciiTheme="minorHAnsi" w:hAnsiTheme="minorHAnsi" w:cstheme="minorHAnsi"/>
                <w:color w:val="000000"/>
              </w:rPr>
              <w:t>METHOD FOR DATA SHARING</w:t>
            </w:r>
          </w:p>
        </w:tc>
        <w:tc>
          <w:tcPr>
            <w:tcW w:w="7938" w:type="dxa"/>
          </w:tcPr>
          <w:p w:rsidR="00631B51" w:rsidRDefault="00631B51" w:rsidP="00055E33">
            <w:pPr>
              <w:rPr>
                <w:rFonts w:asciiTheme="minorHAnsi" w:hAnsiTheme="minorHAnsi" w:cstheme="minorHAnsi"/>
                <w:color w:val="000000"/>
              </w:rPr>
            </w:pPr>
            <w:r w:rsidRPr="007A09D2">
              <w:rPr>
                <w:rFonts w:asciiTheme="minorHAnsi" w:hAnsiTheme="minorHAnsi" w:cstheme="minorHAnsi"/>
                <w:b/>
                <w:bCs/>
                <w:color w:val="000000"/>
              </w:rPr>
              <w:t>Questions to consider:</w:t>
            </w:r>
            <w:r w:rsidRPr="007A09D2">
              <w:rPr>
                <w:rFonts w:asciiTheme="minorHAnsi" w:hAnsiTheme="minorHAnsi" w:cstheme="minorHAnsi"/>
                <w:color w:val="000000"/>
              </w:rPr>
              <w:br/>
              <w:t xml:space="preserve">- How will you make the data available to others? </w:t>
            </w:r>
            <w:r w:rsidRPr="007A09D2">
              <w:rPr>
                <w:rFonts w:asciiTheme="minorHAnsi" w:hAnsiTheme="minorHAnsi" w:cstheme="minorHAnsi"/>
                <w:color w:val="000000"/>
              </w:rPr>
              <w:br/>
              <w:t>- With whom will you share the data, and under what conditions?</w:t>
            </w:r>
            <w:r w:rsidRPr="007A09D2">
              <w:rPr>
                <w:rFonts w:asciiTheme="minorHAnsi" w:hAnsiTheme="minorHAnsi" w:cstheme="minorHAnsi"/>
                <w:b/>
                <w:bCs/>
                <w:color w:val="000000"/>
              </w:rPr>
              <w:br/>
              <w:t>Guidance:</w:t>
            </w:r>
            <w:r w:rsidRPr="007A09D2">
              <w:rPr>
                <w:rFonts w:asciiTheme="minorHAnsi" w:hAnsiTheme="minorHAnsi" w:cstheme="minorHAnsi"/>
                <w:b/>
                <w:bCs/>
                <w:color w:val="000000"/>
              </w:rPr>
              <w:br/>
            </w:r>
            <w:r w:rsidRPr="007A09D2">
              <w:rPr>
                <w:rFonts w:asciiTheme="minorHAnsi" w:hAnsiTheme="minorHAnsi" w:cstheme="minorHAnsi"/>
                <w:color w:val="000000"/>
              </w:rPr>
              <w:t>Consider where, how, and to whom the data should be made available. Will you share data via a data repository, handle data requests directly or use another mechanism? The methods used to share data will be dependent on a number of factors such as the type, size, complexity and sensitivity of data. Mention earlier examples to show a track record of effective data sharing.</w:t>
            </w:r>
          </w:p>
          <w:p w:rsidR="00631B51" w:rsidRPr="007A09D2" w:rsidRDefault="00631B51" w:rsidP="00055E33">
            <w:pPr>
              <w:rPr>
                <w:rFonts w:asciiTheme="minorHAnsi" w:hAnsiTheme="minorHAnsi" w:cstheme="minorHAnsi"/>
                <w:color w:val="000000"/>
              </w:rPr>
            </w:pPr>
          </w:p>
        </w:tc>
        <w:tc>
          <w:tcPr>
            <w:tcW w:w="4961" w:type="dxa"/>
          </w:tcPr>
          <w:p w:rsidR="00631B51" w:rsidRPr="007A09D2" w:rsidRDefault="00631B51" w:rsidP="00055E33">
            <w:pPr>
              <w:rPr>
                <w:rFonts w:asciiTheme="minorHAnsi" w:hAnsiTheme="minorHAnsi" w:cstheme="minorHAnsi"/>
                <w:b/>
              </w:rPr>
            </w:pPr>
          </w:p>
        </w:tc>
      </w:tr>
      <w:tr w:rsidR="00631B51" w:rsidRPr="007A09D2" w:rsidTr="00631B51">
        <w:tc>
          <w:tcPr>
            <w:tcW w:w="1985" w:type="dxa"/>
          </w:tcPr>
          <w:p w:rsidR="00631B51" w:rsidRPr="007A09D2" w:rsidRDefault="00631B51" w:rsidP="00055E33">
            <w:pPr>
              <w:rPr>
                <w:rFonts w:asciiTheme="minorHAnsi" w:hAnsiTheme="minorHAnsi" w:cstheme="minorHAnsi"/>
                <w:color w:val="000000"/>
              </w:rPr>
            </w:pPr>
            <w:r w:rsidRPr="007A09D2">
              <w:rPr>
                <w:rFonts w:asciiTheme="minorHAnsi" w:hAnsiTheme="minorHAnsi" w:cstheme="minorHAnsi"/>
                <w:color w:val="000000"/>
              </w:rPr>
              <w:t>TIMEFRAME FOR DATA SHARING</w:t>
            </w:r>
          </w:p>
        </w:tc>
        <w:tc>
          <w:tcPr>
            <w:tcW w:w="7938" w:type="dxa"/>
          </w:tcPr>
          <w:p w:rsidR="00631B51" w:rsidRDefault="00631B51" w:rsidP="00055E33">
            <w:pPr>
              <w:rPr>
                <w:rFonts w:asciiTheme="minorHAnsi" w:hAnsiTheme="minorHAnsi" w:cstheme="minorHAnsi"/>
                <w:color w:val="000000"/>
              </w:rPr>
            </w:pPr>
            <w:r w:rsidRPr="007A09D2">
              <w:rPr>
                <w:rFonts w:asciiTheme="minorHAnsi" w:hAnsiTheme="minorHAnsi" w:cstheme="minorHAnsi"/>
                <w:b/>
                <w:bCs/>
                <w:color w:val="000000"/>
              </w:rPr>
              <w:t>Questions to consider:</w:t>
            </w:r>
            <w:r w:rsidRPr="007A09D2">
              <w:rPr>
                <w:rFonts w:asciiTheme="minorHAnsi" w:hAnsiTheme="minorHAnsi" w:cstheme="minorHAnsi"/>
                <w:color w:val="000000"/>
              </w:rPr>
              <w:br/>
              <w:t>- When will you make the data available?</w:t>
            </w:r>
            <w:r w:rsidRPr="007A09D2">
              <w:rPr>
                <w:rFonts w:asciiTheme="minorHAnsi" w:hAnsiTheme="minorHAnsi" w:cstheme="minorHAnsi"/>
                <w:color w:val="000000"/>
              </w:rPr>
              <w:br/>
              <w:t>- Will you need exclusive use of the data for a limited period?</w:t>
            </w:r>
            <w:r w:rsidRPr="007A09D2">
              <w:rPr>
                <w:rFonts w:asciiTheme="minorHAnsi" w:hAnsiTheme="minorHAnsi" w:cstheme="minorHAnsi"/>
                <w:color w:val="000000"/>
              </w:rPr>
              <w:br/>
              <w:t>- If you need an embargo, please explain why.</w:t>
            </w:r>
            <w:r w:rsidRPr="007A09D2">
              <w:rPr>
                <w:rFonts w:asciiTheme="minorHAnsi" w:hAnsiTheme="minorHAnsi" w:cstheme="minorHAnsi"/>
                <w:color w:val="000000"/>
              </w:rPr>
              <w:br/>
            </w:r>
            <w:r w:rsidRPr="007A09D2">
              <w:rPr>
                <w:rFonts w:asciiTheme="minorHAnsi" w:hAnsiTheme="minorHAnsi" w:cstheme="minorHAnsi"/>
                <w:b/>
                <w:bCs/>
                <w:color w:val="000000"/>
              </w:rPr>
              <w:t>Guidance:</w:t>
            </w:r>
            <w:r w:rsidRPr="007A09D2">
              <w:rPr>
                <w:rFonts w:asciiTheme="minorHAnsi" w:hAnsiTheme="minorHAnsi" w:cstheme="minorHAnsi"/>
                <w:color w:val="000000"/>
              </w:rPr>
              <w:br/>
              <w:t xml:space="preserve">Data (with accompanying metadata) should be shared in a timely fashion. It is generally expected that timely release would be no later than publication of the main findings and </w:t>
            </w:r>
            <w:r w:rsidRPr="007A09D2">
              <w:rPr>
                <w:rFonts w:asciiTheme="minorHAnsi" w:hAnsiTheme="minorHAnsi" w:cstheme="minorHAnsi"/>
                <w:color w:val="000000"/>
              </w:rPr>
              <w:lastRenderedPageBreak/>
              <w:t>should be in-line with established best practice in the field. Researchers have a legitimate interest in benefiting from their investment of time and effort in producing data, but not in prolonged exclusive use. Research funders typically allow embargoes in line with practice in the field, but expect these to be outlined up-front and justified.</w:t>
            </w:r>
          </w:p>
          <w:p w:rsidR="00631B51" w:rsidRPr="007A09D2" w:rsidRDefault="00631B51" w:rsidP="00055E33">
            <w:pPr>
              <w:rPr>
                <w:rFonts w:asciiTheme="minorHAnsi" w:hAnsiTheme="minorHAnsi" w:cstheme="minorHAnsi"/>
                <w:color w:val="000000"/>
              </w:rPr>
            </w:pPr>
          </w:p>
        </w:tc>
        <w:tc>
          <w:tcPr>
            <w:tcW w:w="4961" w:type="dxa"/>
          </w:tcPr>
          <w:p w:rsidR="00631B51" w:rsidRPr="00BC4980" w:rsidRDefault="00631B51" w:rsidP="00055E33">
            <w:pPr>
              <w:rPr>
                <w:rFonts w:asciiTheme="minorHAnsi" w:hAnsiTheme="minorHAnsi" w:cstheme="minorHAnsi"/>
              </w:rPr>
            </w:pPr>
          </w:p>
        </w:tc>
      </w:tr>
      <w:tr w:rsidR="00631B51" w:rsidRPr="007A09D2" w:rsidTr="00631B51">
        <w:tc>
          <w:tcPr>
            <w:tcW w:w="1985" w:type="dxa"/>
          </w:tcPr>
          <w:p w:rsidR="00631B51" w:rsidRPr="007A09D2" w:rsidRDefault="00631B51" w:rsidP="00055E33">
            <w:pPr>
              <w:rPr>
                <w:rFonts w:asciiTheme="minorHAnsi" w:hAnsiTheme="minorHAnsi" w:cstheme="minorHAnsi"/>
                <w:color w:val="000000"/>
              </w:rPr>
            </w:pPr>
            <w:r w:rsidRPr="007A09D2">
              <w:rPr>
                <w:rFonts w:asciiTheme="minorHAnsi" w:hAnsiTheme="minorHAnsi" w:cstheme="minorHAnsi"/>
                <w:color w:val="000000"/>
              </w:rPr>
              <w:lastRenderedPageBreak/>
              <w:t>RESTRICTIONS ON SHARING</w:t>
            </w:r>
          </w:p>
        </w:tc>
        <w:tc>
          <w:tcPr>
            <w:tcW w:w="7938" w:type="dxa"/>
          </w:tcPr>
          <w:p w:rsidR="00631B51" w:rsidRDefault="00631B51" w:rsidP="00055E33">
            <w:pPr>
              <w:rPr>
                <w:rFonts w:asciiTheme="minorHAnsi" w:hAnsiTheme="minorHAnsi" w:cstheme="minorHAnsi"/>
                <w:color w:val="000000"/>
              </w:rPr>
            </w:pPr>
            <w:r w:rsidRPr="007A09D2">
              <w:rPr>
                <w:rFonts w:asciiTheme="minorHAnsi" w:hAnsiTheme="minorHAnsi" w:cstheme="minorHAnsi"/>
                <w:b/>
                <w:bCs/>
                <w:color w:val="000000"/>
              </w:rPr>
              <w:t>Questions to consider:</w:t>
            </w:r>
            <w:r w:rsidRPr="007A09D2">
              <w:rPr>
                <w:rFonts w:asciiTheme="minorHAnsi" w:hAnsiTheme="minorHAnsi" w:cstheme="minorHAnsi"/>
                <w:color w:val="000000"/>
              </w:rPr>
              <w:br/>
              <w:t>- Are any restrictions on data sharing required? e.g. limits on who can use the data, when and for what purpose.</w:t>
            </w:r>
            <w:r w:rsidRPr="007A09D2">
              <w:rPr>
                <w:rFonts w:asciiTheme="minorHAnsi" w:hAnsiTheme="minorHAnsi" w:cstheme="minorHAnsi"/>
                <w:color w:val="000000"/>
              </w:rPr>
              <w:br/>
              <w:t>- What restrictions are needed and why?</w:t>
            </w:r>
            <w:r w:rsidRPr="007A09D2">
              <w:rPr>
                <w:rFonts w:asciiTheme="minorHAnsi" w:hAnsiTheme="minorHAnsi" w:cstheme="minorHAnsi"/>
                <w:color w:val="000000"/>
              </w:rPr>
              <w:br/>
              <w:t>- What action will you take to overcome or minimise restrictions?</w:t>
            </w:r>
            <w:r w:rsidRPr="007A09D2">
              <w:rPr>
                <w:rFonts w:asciiTheme="minorHAnsi" w:hAnsiTheme="minorHAnsi" w:cstheme="minorHAnsi"/>
                <w:b/>
                <w:bCs/>
                <w:color w:val="000000"/>
              </w:rPr>
              <w:br/>
              <w:t>Guidance:</w:t>
            </w:r>
            <w:r w:rsidRPr="007A09D2">
              <w:rPr>
                <w:rFonts w:asciiTheme="minorHAnsi" w:hAnsiTheme="minorHAnsi" w:cstheme="minorHAnsi"/>
                <w:b/>
                <w:bCs/>
                <w:color w:val="000000"/>
              </w:rPr>
              <w:br/>
            </w:r>
            <w:r w:rsidRPr="007A09D2">
              <w:rPr>
                <w:rFonts w:asciiTheme="minorHAnsi" w:hAnsiTheme="minorHAnsi" w:cstheme="minorHAnsi"/>
                <w:color w:val="000000"/>
              </w:rPr>
              <w:t xml:space="preserve">Outline any expected difficulties in data sharing, along with causes and possible measures to overcome these. Restrictions to data sharing may be due to participant confidentiality, consent agreements or IPR. Strategies to limit restrictions may include: anonymising or aggregating data; gaining participant consent for data sharing; gaining copyright permissions; and agreeing a limited embargo period. </w:t>
            </w:r>
          </w:p>
          <w:p w:rsidR="00631B51" w:rsidRPr="007A09D2" w:rsidRDefault="00631B51" w:rsidP="00055E33">
            <w:pPr>
              <w:rPr>
                <w:rFonts w:asciiTheme="minorHAnsi" w:hAnsiTheme="minorHAnsi" w:cstheme="minorHAnsi"/>
                <w:color w:val="000000"/>
              </w:rPr>
            </w:pPr>
          </w:p>
        </w:tc>
        <w:tc>
          <w:tcPr>
            <w:tcW w:w="4961" w:type="dxa"/>
          </w:tcPr>
          <w:p w:rsidR="00631B51" w:rsidRPr="007A09D2" w:rsidRDefault="00631B51" w:rsidP="00055E33">
            <w:pPr>
              <w:rPr>
                <w:rFonts w:asciiTheme="minorHAnsi" w:hAnsiTheme="minorHAnsi" w:cstheme="minorHAnsi"/>
                <w:b/>
              </w:rPr>
            </w:pPr>
          </w:p>
        </w:tc>
      </w:tr>
      <w:tr w:rsidR="00631B51" w:rsidRPr="007A09D2" w:rsidTr="00631B51">
        <w:tc>
          <w:tcPr>
            <w:tcW w:w="1985" w:type="dxa"/>
          </w:tcPr>
          <w:p w:rsidR="00631B51" w:rsidRPr="007A09D2" w:rsidRDefault="00631B51" w:rsidP="00055E33">
            <w:pPr>
              <w:rPr>
                <w:rFonts w:asciiTheme="minorHAnsi" w:hAnsiTheme="minorHAnsi" w:cstheme="minorHAnsi"/>
                <w:color w:val="000000"/>
              </w:rPr>
            </w:pPr>
            <w:r w:rsidRPr="007A09D2">
              <w:rPr>
                <w:rFonts w:asciiTheme="minorHAnsi" w:hAnsiTheme="minorHAnsi" w:cstheme="minorHAnsi"/>
                <w:color w:val="000000"/>
              </w:rPr>
              <w:t>MANAGED ACCESS PROCEDURES</w:t>
            </w:r>
          </w:p>
        </w:tc>
        <w:tc>
          <w:tcPr>
            <w:tcW w:w="7938" w:type="dxa"/>
          </w:tcPr>
          <w:p w:rsidR="00631B51" w:rsidRDefault="00631B51" w:rsidP="00055E33">
            <w:pPr>
              <w:rPr>
                <w:rFonts w:asciiTheme="minorHAnsi" w:hAnsiTheme="minorHAnsi" w:cstheme="minorHAnsi"/>
                <w:color w:val="000000"/>
              </w:rPr>
            </w:pPr>
            <w:r w:rsidRPr="007A09D2">
              <w:rPr>
                <w:rFonts w:asciiTheme="minorHAnsi" w:hAnsiTheme="minorHAnsi" w:cstheme="minorHAnsi"/>
                <w:color w:val="000000"/>
              </w:rPr>
              <w:t>Questions to consider:</w:t>
            </w:r>
            <w:r w:rsidRPr="007A09D2">
              <w:rPr>
                <w:rFonts w:asciiTheme="minorHAnsi" w:hAnsiTheme="minorHAnsi" w:cstheme="minorHAnsi"/>
                <w:color w:val="000000"/>
              </w:rPr>
              <w:br/>
              <w:t>- Will access be tightly controlled or restricted? e.g. by using data enclaves / secure data services</w:t>
            </w:r>
            <w:r w:rsidRPr="007A09D2">
              <w:rPr>
                <w:rFonts w:asciiTheme="minorHAnsi" w:hAnsiTheme="minorHAnsi" w:cstheme="minorHAnsi"/>
                <w:color w:val="000000"/>
              </w:rPr>
              <w:br/>
              <w:t>- Will a data sharing agreement be required?</w:t>
            </w:r>
            <w:r w:rsidRPr="007A09D2">
              <w:rPr>
                <w:rFonts w:asciiTheme="minorHAnsi" w:hAnsiTheme="minorHAnsi" w:cstheme="minorHAnsi"/>
                <w:color w:val="000000"/>
              </w:rPr>
              <w:br/>
              <w:t>- How will the data be licensed for reuse?</w:t>
            </w:r>
            <w:r w:rsidRPr="007A09D2">
              <w:rPr>
                <w:rFonts w:asciiTheme="minorHAnsi" w:hAnsiTheme="minorHAnsi" w:cstheme="minorHAnsi"/>
                <w:b/>
                <w:bCs/>
                <w:color w:val="000000"/>
              </w:rPr>
              <w:br/>
              <w:t>Guidance:</w:t>
            </w:r>
            <w:r w:rsidRPr="007A09D2">
              <w:rPr>
                <w:rFonts w:asciiTheme="minorHAnsi" w:hAnsiTheme="minorHAnsi" w:cstheme="minorHAnsi"/>
                <w:b/>
                <w:bCs/>
                <w:color w:val="000000"/>
              </w:rPr>
              <w:br/>
            </w:r>
            <w:r w:rsidRPr="007A09D2">
              <w:rPr>
                <w:rFonts w:asciiTheme="minorHAnsi" w:hAnsiTheme="minorHAnsi" w:cstheme="minorHAnsi"/>
                <w:color w:val="000000"/>
              </w:rPr>
              <w:t>Indicate whether external users will be bound by data sharing agreements, licenses or end-user agreements. If so, set out the terms and key responsibilities to be followed. Note how access will be controlled, for example by the use of specialist services. A data enclave provides a controlled secure environment in which eligible researchers can perform analyses using restricted data resources. Where a managed access process is required, the procedure should be clearly described and transparent.</w:t>
            </w:r>
          </w:p>
          <w:p w:rsidR="00631B51" w:rsidRPr="007A09D2" w:rsidRDefault="00631B51" w:rsidP="00055E33">
            <w:pPr>
              <w:rPr>
                <w:rFonts w:asciiTheme="minorHAnsi" w:hAnsiTheme="minorHAnsi" w:cstheme="minorHAnsi"/>
                <w:color w:val="000000"/>
              </w:rPr>
            </w:pPr>
          </w:p>
        </w:tc>
        <w:tc>
          <w:tcPr>
            <w:tcW w:w="4961" w:type="dxa"/>
          </w:tcPr>
          <w:p w:rsidR="00631B51" w:rsidRPr="00BC4980" w:rsidRDefault="00631B51" w:rsidP="00055E33">
            <w:pPr>
              <w:rPr>
                <w:rFonts w:asciiTheme="minorHAnsi" w:hAnsiTheme="minorHAnsi" w:cstheme="minorHAnsi"/>
              </w:rPr>
            </w:pPr>
          </w:p>
        </w:tc>
      </w:tr>
      <w:tr w:rsidR="00631B51" w:rsidRPr="007A09D2" w:rsidTr="00631B51">
        <w:tc>
          <w:tcPr>
            <w:tcW w:w="1985" w:type="dxa"/>
          </w:tcPr>
          <w:p w:rsidR="00631B51" w:rsidRPr="007A09D2" w:rsidRDefault="00631B51" w:rsidP="00055E33">
            <w:pPr>
              <w:rPr>
                <w:rFonts w:asciiTheme="minorHAnsi" w:hAnsiTheme="minorHAnsi" w:cstheme="minorHAnsi"/>
                <w:color w:val="000000"/>
              </w:rPr>
            </w:pPr>
            <w:r w:rsidRPr="007A09D2">
              <w:rPr>
                <w:rFonts w:asciiTheme="minorHAnsi" w:hAnsiTheme="minorHAnsi" w:cstheme="minorHAnsi"/>
                <w:color w:val="000000"/>
              </w:rPr>
              <w:t>RESPONSIBILITIES</w:t>
            </w:r>
          </w:p>
        </w:tc>
        <w:tc>
          <w:tcPr>
            <w:tcW w:w="7938" w:type="dxa"/>
          </w:tcPr>
          <w:p w:rsidR="00631B51" w:rsidRDefault="00631B51" w:rsidP="00055E33">
            <w:pPr>
              <w:rPr>
                <w:rFonts w:asciiTheme="minorHAnsi" w:hAnsiTheme="minorHAnsi" w:cstheme="minorHAnsi"/>
                <w:color w:val="000000"/>
              </w:rPr>
            </w:pPr>
            <w:r w:rsidRPr="007A09D2">
              <w:rPr>
                <w:rFonts w:asciiTheme="minorHAnsi" w:hAnsiTheme="minorHAnsi" w:cstheme="minorHAnsi"/>
                <w:b/>
                <w:bCs/>
                <w:color w:val="000000"/>
              </w:rPr>
              <w:t>Questions to consider:</w:t>
            </w:r>
            <w:r w:rsidRPr="007A09D2">
              <w:rPr>
                <w:rFonts w:asciiTheme="minorHAnsi" w:hAnsiTheme="minorHAnsi" w:cstheme="minorHAnsi"/>
                <w:color w:val="000000"/>
              </w:rPr>
              <w:br/>
              <w:t>- Who is responsible for each data management activity?</w:t>
            </w:r>
            <w:r w:rsidRPr="007A09D2">
              <w:rPr>
                <w:rFonts w:asciiTheme="minorHAnsi" w:hAnsiTheme="minorHAnsi" w:cstheme="minorHAnsi"/>
                <w:color w:val="000000"/>
              </w:rPr>
              <w:br/>
              <w:t>- How are responsibilities split across partner sites in collaborative research projects?</w:t>
            </w:r>
            <w:r w:rsidRPr="007A09D2">
              <w:rPr>
                <w:rFonts w:asciiTheme="minorHAnsi" w:hAnsiTheme="minorHAnsi" w:cstheme="minorHAnsi"/>
                <w:b/>
                <w:bCs/>
                <w:color w:val="000000"/>
              </w:rPr>
              <w:br/>
              <w:t>Guidance:</w:t>
            </w:r>
            <w:r w:rsidRPr="007A09D2">
              <w:rPr>
                <w:rFonts w:asciiTheme="minorHAnsi" w:hAnsiTheme="minorHAnsi" w:cstheme="minorHAnsi"/>
                <w:b/>
                <w:bCs/>
                <w:color w:val="000000"/>
              </w:rPr>
              <w:br/>
            </w:r>
            <w:r w:rsidRPr="007A09D2">
              <w:rPr>
                <w:rFonts w:asciiTheme="minorHAnsi" w:hAnsiTheme="minorHAnsi" w:cstheme="minorHAnsi"/>
                <w:color w:val="000000"/>
              </w:rPr>
              <w:t xml:space="preserve">Outline the roles and responsibilities for all activities e.g. data capture, metadata production, data quality, storage and backup, data archiving &amp; data sharing. Individuals should be named </w:t>
            </w:r>
            <w:r w:rsidRPr="007A09D2">
              <w:rPr>
                <w:rFonts w:asciiTheme="minorHAnsi" w:hAnsiTheme="minorHAnsi" w:cstheme="minorHAnsi"/>
                <w:color w:val="000000"/>
              </w:rPr>
              <w:lastRenderedPageBreak/>
              <w:t>where possible. For collaborative projects you should explain the co-ordination of data management responsibilities across partners.</w:t>
            </w:r>
            <w:r w:rsidRPr="007A09D2">
              <w:rPr>
                <w:rFonts w:asciiTheme="minorHAnsi" w:hAnsiTheme="minorHAnsi" w:cstheme="minorHAnsi"/>
                <w:color w:val="000000"/>
              </w:rPr>
              <w:br/>
              <w:t xml:space="preserve">See UKDS guidance on data management roles and responsibilities (http://ukdataservice.ac.uk/manage-data/plan/roles-and-responsibilities.aspx). </w:t>
            </w:r>
          </w:p>
          <w:p w:rsidR="00631B51" w:rsidRPr="007A09D2" w:rsidRDefault="00631B51" w:rsidP="00055E33">
            <w:pPr>
              <w:rPr>
                <w:rFonts w:asciiTheme="minorHAnsi" w:hAnsiTheme="minorHAnsi" w:cstheme="minorHAnsi"/>
                <w:color w:val="000000"/>
              </w:rPr>
            </w:pPr>
            <w:bookmarkStart w:id="0" w:name="_GoBack"/>
            <w:bookmarkEnd w:id="0"/>
          </w:p>
        </w:tc>
        <w:tc>
          <w:tcPr>
            <w:tcW w:w="4961" w:type="dxa"/>
          </w:tcPr>
          <w:p w:rsidR="00631B51" w:rsidRPr="007A09D2" w:rsidRDefault="00631B51" w:rsidP="00055E33">
            <w:pPr>
              <w:rPr>
                <w:rFonts w:asciiTheme="minorHAnsi" w:hAnsiTheme="minorHAnsi" w:cstheme="minorHAnsi"/>
              </w:rPr>
            </w:pPr>
          </w:p>
        </w:tc>
      </w:tr>
      <w:tr w:rsidR="00631B51" w:rsidRPr="007A09D2" w:rsidTr="00631B51">
        <w:tc>
          <w:tcPr>
            <w:tcW w:w="1985" w:type="dxa"/>
          </w:tcPr>
          <w:p w:rsidR="00631B51" w:rsidRPr="007A09D2" w:rsidRDefault="00631B51" w:rsidP="00055E33">
            <w:pPr>
              <w:rPr>
                <w:rFonts w:asciiTheme="minorHAnsi" w:hAnsiTheme="minorHAnsi" w:cstheme="minorHAnsi"/>
                <w:color w:val="000000"/>
              </w:rPr>
            </w:pPr>
            <w:r w:rsidRPr="007A09D2">
              <w:rPr>
                <w:rFonts w:asciiTheme="minorHAnsi" w:hAnsiTheme="minorHAnsi" w:cstheme="minorHAnsi"/>
                <w:color w:val="000000"/>
              </w:rPr>
              <w:lastRenderedPageBreak/>
              <w:t>RESOURCING</w:t>
            </w:r>
          </w:p>
        </w:tc>
        <w:tc>
          <w:tcPr>
            <w:tcW w:w="7938" w:type="dxa"/>
          </w:tcPr>
          <w:p w:rsidR="00631B51" w:rsidRPr="007A09D2" w:rsidRDefault="00631B51" w:rsidP="00055E33">
            <w:pPr>
              <w:rPr>
                <w:rFonts w:asciiTheme="minorHAnsi" w:hAnsiTheme="minorHAnsi" w:cstheme="minorHAnsi"/>
                <w:color w:val="000000"/>
              </w:rPr>
            </w:pPr>
            <w:r w:rsidRPr="007A09D2">
              <w:rPr>
                <w:rFonts w:asciiTheme="minorHAnsi" w:hAnsiTheme="minorHAnsi" w:cstheme="minorHAnsi"/>
                <w:b/>
                <w:color w:val="000000"/>
              </w:rPr>
              <w:t>Questions to consider:</w:t>
            </w:r>
            <w:r w:rsidRPr="007A09D2">
              <w:rPr>
                <w:rFonts w:asciiTheme="minorHAnsi" w:hAnsiTheme="minorHAnsi" w:cstheme="minorHAnsi"/>
                <w:color w:val="000000"/>
              </w:rPr>
              <w:br/>
              <w:t>- What additional resources are needed to deliver your plan?</w:t>
            </w:r>
            <w:r w:rsidRPr="007A09D2">
              <w:rPr>
                <w:rFonts w:asciiTheme="minorHAnsi" w:hAnsiTheme="minorHAnsi" w:cstheme="minorHAnsi"/>
                <w:color w:val="000000"/>
              </w:rPr>
              <w:br/>
              <w:t>- Is additional specialist expertise (or training for existing staff) required?</w:t>
            </w:r>
            <w:r w:rsidRPr="007A09D2">
              <w:rPr>
                <w:rFonts w:asciiTheme="minorHAnsi" w:hAnsiTheme="minorHAnsi" w:cstheme="minorHAnsi"/>
                <w:color w:val="000000"/>
              </w:rPr>
              <w:br/>
              <w:t>- Do you have sufficient storage and equipment or do you need to cost in more?</w:t>
            </w:r>
            <w:r w:rsidRPr="007A09D2">
              <w:rPr>
                <w:rFonts w:asciiTheme="minorHAnsi" w:hAnsiTheme="minorHAnsi" w:cstheme="minorHAnsi"/>
                <w:color w:val="000000"/>
              </w:rPr>
              <w:br/>
              <w:t>- Will charges be applied by data repositories?</w:t>
            </w:r>
            <w:r w:rsidRPr="007A09D2">
              <w:rPr>
                <w:rFonts w:asciiTheme="minorHAnsi" w:hAnsiTheme="minorHAnsi" w:cstheme="minorHAnsi"/>
                <w:color w:val="000000"/>
              </w:rPr>
              <w:br/>
              <w:t>- Have you costed in time and effort to prepare the data for sharing / preservation?</w:t>
            </w:r>
            <w:r w:rsidRPr="007A09D2">
              <w:rPr>
                <w:rFonts w:asciiTheme="minorHAnsi" w:hAnsiTheme="minorHAnsi" w:cstheme="minorHAnsi"/>
                <w:color w:val="000000"/>
              </w:rPr>
              <w:br/>
            </w:r>
            <w:r w:rsidRPr="007A09D2">
              <w:rPr>
                <w:rFonts w:asciiTheme="minorHAnsi" w:hAnsiTheme="minorHAnsi" w:cstheme="minorHAnsi"/>
                <w:b/>
                <w:color w:val="000000"/>
              </w:rPr>
              <w:t>Guidance:</w:t>
            </w:r>
            <w:r w:rsidRPr="007A09D2">
              <w:rPr>
                <w:rFonts w:asciiTheme="minorHAnsi" w:hAnsiTheme="minorHAnsi" w:cstheme="minorHAnsi"/>
                <w:color w:val="000000"/>
              </w:rPr>
              <w:br/>
              <w:t xml:space="preserve">Carefully consider any resources needed to deliver the plan. Where dedicated resources are needed, these should be outlined and justified. Outline any relevant technical expertise, support and training that is likely to be required and how it will be acquired. Provide details and justification for any hardware or software which will be purchased or additional storage and backup costs that may be charged by IT services. </w:t>
            </w:r>
            <w:r w:rsidRPr="007A09D2">
              <w:rPr>
                <w:rFonts w:asciiTheme="minorHAnsi" w:hAnsiTheme="minorHAnsi" w:cstheme="minorHAnsi"/>
                <w:color w:val="000000"/>
              </w:rPr>
              <w:br/>
              <w:t>Funding should be included to cover any charges applied by data repositories, for example to handle data of exceptional size or complexity. Also remember to cost in time and effort to prepare data for deposit and ensure it is adequately documented to enable reuse. If you are not depositing in a data repository, ensure you have appropriate resources and systems in place to share and preserve the data.</w:t>
            </w:r>
            <w:r w:rsidRPr="007A09D2">
              <w:rPr>
                <w:rFonts w:asciiTheme="minorHAnsi" w:hAnsiTheme="minorHAnsi" w:cstheme="minorHAnsi"/>
                <w:color w:val="000000"/>
              </w:rPr>
              <w:br/>
              <w:t>See UKDS guidance on costing data management (http://ukdataservice.ac.uk/manage-data/plan/costing.aspx)</w:t>
            </w:r>
          </w:p>
        </w:tc>
        <w:tc>
          <w:tcPr>
            <w:tcW w:w="4961" w:type="dxa"/>
          </w:tcPr>
          <w:p w:rsidR="00631B51" w:rsidRPr="007A09D2" w:rsidRDefault="00631B51" w:rsidP="00055E33">
            <w:pPr>
              <w:rPr>
                <w:rFonts w:asciiTheme="minorHAnsi" w:hAnsiTheme="minorHAnsi" w:cstheme="minorHAnsi"/>
                <w:b/>
              </w:rPr>
            </w:pPr>
          </w:p>
        </w:tc>
      </w:tr>
    </w:tbl>
    <w:p w:rsidR="00631B51" w:rsidRPr="00631B51" w:rsidRDefault="00631B51" w:rsidP="00631B51">
      <w:pPr>
        <w:rPr>
          <w:rFonts w:asciiTheme="minorHAnsi" w:hAnsiTheme="minorHAnsi" w:cstheme="minorHAnsi"/>
        </w:rPr>
      </w:pPr>
    </w:p>
    <w:sectPr w:rsidR="00631B51" w:rsidRPr="00631B51" w:rsidSect="00631B5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B51"/>
    <w:rsid w:val="00317A78"/>
    <w:rsid w:val="00631B51"/>
    <w:rsid w:val="00B275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B51"/>
    <w:pPr>
      <w:widowControl w:val="0"/>
      <w:autoSpaceDE w:val="0"/>
      <w:autoSpaceDN w:val="0"/>
      <w:adjustRightInd w:val="0"/>
      <w:spacing w:after="0" w:line="240" w:lineRule="auto"/>
    </w:pPr>
    <w:rPr>
      <w:rFonts w:ascii="Times New Roman" w:eastAsia="Times New Roman" w:hAnsi="Times New Roman" w:cs="Times New Roman"/>
      <w:noProof/>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1B5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1B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B51"/>
    <w:pPr>
      <w:widowControl w:val="0"/>
      <w:autoSpaceDE w:val="0"/>
      <w:autoSpaceDN w:val="0"/>
      <w:adjustRightInd w:val="0"/>
      <w:spacing w:after="0" w:line="240" w:lineRule="auto"/>
    </w:pPr>
    <w:rPr>
      <w:rFonts w:ascii="Times New Roman" w:eastAsia="Times New Roman" w:hAnsi="Times New Roman" w:cs="Times New Roman"/>
      <w:noProof/>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1B5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1B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2973</Words>
  <Characters>16948</Characters>
  <Application>Microsoft Office Word</Application>
  <DocSecurity>0</DocSecurity>
  <Lines>141</Lines>
  <Paragraphs>39</Paragraphs>
  <ScaleCrop>false</ScaleCrop>
  <Company/>
  <LinksUpToDate>false</LinksUpToDate>
  <CharactersWithSpaces>19882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Jones</dc:creator>
  <cp:lastModifiedBy>Sarah Jones</cp:lastModifiedBy>
  <cp:revision>1</cp:revision>
  <dcterms:created xsi:type="dcterms:W3CDTF">2016-02-12T15:55:00Z</dcterms:created>
  <dcterms:modified xsi:type="dcterms:W3CDTF">2016-02-12T16:01:00Z</dcterms:modified>
</cp:coreProperties>
</file>